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649A5" w14:textId="6B66D893" w:rsidR="00FE7ECF" w:rsidRPr="000A0604" w:rsidRDefault="00FE7ECF">
      <w:pPr>
        <w:rPr>
          <w:rFonts w:ascii="Times New Roman" w:hAnsi="Times New Roman" w:cs="Times New Roman"/>
          <w:b/>
          <w:sz w:val="24"/>
          <w:szCs w:val="24"/>
        </w:rPr>
      </w:pPr>
      <w:bookmarkStart w:id="0" w:name="_Hlk21699969"/>
      <w:bookmarkEnd w:id="0"/>
      <w:r w:rsidRPr="000A0604">
        <w:rPr>
          <w:rFonts w:ascii="Times New Roman" w:hAnsi="Times New Roman" w:cs="Times New Roman"/>
          <w:b/>
          <w:sz w:val="24"/>
          <w:szCs w:val="24"/>
        </w:rPr>
        <w:t xml:space="preserve">AppEEARS </w:t>
      </w:r>
      <w:r w:rsidR="00A764A0" w:rsidRPr="000A0604">
        <w:rPr>
          <w:rFonts w:ascii="Times New Roman" w:hAnsi="Times New Roman" w:cs="Times New Roman"/>
          <w:b/>
          <w:sz w:val="24"/>
          <w:szCs w:val="24"/>
        </w:rPr>
        <w:t xml:space="preserve">Point </w:t>
      </w:r>
      <w:r w:rsidR="008E3DFF" w:rsidRPr="000A0604">
        <w:rPr>
          <w:rFonts w:ascii="Times New Roman" w:hAnsi="Times New Roman" w:cs="Times New Roman"/>
          <w:b/>
          <w:sz w:val="24"/>
          <w:szCs w:val="24"/>
        </w:rPr>
        <w:t>CASE STUDY</w:t>
      </w:r>
      <w:r w:rsidR="00757F54" w:rsidRPr="000A0604">
        <w:rPr>
          <w:rFonts w:ascii="Times New Roman" w:hAnsi="Times New Roman" w:cs="Times New Roman"/>
          <w:b/>
          <w:sz w:val="24"/>
          <w:szCs w:val="24"/>
        </w:rPr>
        <w:t xml:space="preserve"> </w:t>
      </w:r>
      <w:r w:rsidR="00A764A0" w:rsidRPr="000A0604">
        <w:rPr>
          <w:rFonts w:ascii="Times New Roman" w:hAnsi="Times New Roman" w:cs="Times New Roman"/>
          <w:b/>
          <w:sz w:val="24"/>
          <w:szCs w:val="24"/>
        </w:rPr>
        <w:t>II</w:t>
      </w:r>
      <w:r w:rsidR="005D33C5" w:rsidRPr="000A0604">
        <w:rPr>
          <w:rFonts w:ascii="Times New Roman" w:hAnsi="Times New Roman" w:cs="Times New Roman"/>
          <w:b/>
          <w:sz w:val="24"/>
          <w:szCs w:val="24"/>
        </w:rPr>
        <w:t>–</w:t>
      </w:r>
      <w:r w:rsidR="002E4B58" w:rsidRPr="000A0604">
        <w:rPr>
          <w:rFonts w:ascii="Times New Roman" w:hAnsi="Times New Roman" w:cs="Times New Roman"/>
          <w:b/>
          <w:sz w:val="24"/>
          <w:szCs w:val="24"/>
        </w:rPr>
        <w:t xml:space="preserve"> </w:t>
      </w:r>
      <w:r w:rsidR="00A764A0" w:rsidRPr="000A0604">
        <w:rPr>
          <w:rFonts w:ascii="Times New Roman" w:hAnsi="Times New Roman" w:cs="Times New Roman"/>
          <w:b/>
          <w:sz w:val="24"/>
          <w:szCs w:val="24"/>
        </w:rPr>
        <w:t>Urban Planning</w:t>
      </w:r>
      <w:r w:rsidR="00345948" w:rsidRPr="000A0604">
        <w:rPr>
          <w:rFonts w:ascii="Times New Roman" w:hAnsi="Times New Roman" w:cs="Times New Roman"/>
          <w:b/>
          <w:sz w:val="24"/>
          <w:szCs w:val="24"/>
        </w:rPr>
        <w:t xml:space="preserve">: </w:t>
      </w:r>
      <w:r w:rsidR="005D33C5" w:rsidRPr="000A0604">
        <w:rPr>
          <w:rFonts w:ascii="Times New Roman" w:hAnsi="Times New Roman" w:cs="Times New Roman"/>
          <w:b/>
          <w:sz w:val="24"/>
          <w:szCs w:val="24"/>
        </w:rPr>
        <w:t xml:space="preserve">Combining </w:t>
      </w:r>
      <w:r w:rsidR="00A764A0" w:rsidRPr="000A0604">
        <w:rPr>
          <w:rFonts w:ascii="Times New Roman" w:hAnsi="Times New Roman" w:cs="Times New Roman"/>
          <w:b/>
          <w:sz w:val="24"/>
          <w:szCs w:val="24"/>
        </w:rPr>
        <w:t>Local City transportation</w:t>
      </w:r>
      <w:r w:rsidR="005D33C5" w:rsidRPr="000A0604">
        <w:rPr>
          <w:rFonts w:ascii="Times New Roman" w:hAnsi="Times New Roman" w:cs="Times New Roman"/>
          <w:b/>
          <w:sz w:val="24"/>
          <w:szCs w:val="24"/>
        </w:rPr>
        <w:t xml:space="preserve"> data with </w:t>
      </w:r>
      <w:r w:rsidR="002976DE" w:rsidRPr="000A0604">
        <w:rPr>
          <w:rFonts w:ascii="Times New Roman" w:hAnsi="Times New Roman" w:cs="Times New Roman"/>
          <w:b/>
          <w:sz w:val="24"/>
          <w:szCs w:val="24"/>
        </w:rPr>
        <w:t>Geospatial</w:t>
      </w:r>
      <w:r w:rsidR="005D33C5" w:rsidRPr="000A0604">
        <w:rPr>
          <w:rFonts w:ascii="Times New Roman" w:hAnsi="Times New Roman" w:cs="Times New Roman"/>
          <w:b/>
          <w:sz w:val="24"/>
          <w:szCs w:val="24"/>
        </w:rPr>
        <w:t xml:space="preserve"> Data-derived Environmental Descriptors</w:t>
      </w:r>
      <w:r w:rsidR="007B0F25" w:rsidRPr="000A0604">
        <w:rPr>
          <w:rFonts w:ascii="Times New Roman" w:hAnsi="Times New Roman" w:cs="Times New Roman"/>
          <w:b/>
          <w:sz w:val="24"/>
          <w:szCs w:val="24"/>
        </w:rPr>
        <w:t xml:space="preserve"> to examine bus stops that could benefit from heat relief shelters</w:t>
      </w:r>
    </w:p>
    <w:p w14:paraId="4773F6FD" w14:textId="1DF3D94C" w:rsidR="00FE7ECF" w:rsidRPr="005E7D63" w:rsidRDefault="00FE7ECF">
      <w:pPr>
        <w:rPr>
          <w:rFonts w:ascii="Times New Roman" w:hAnsi="Times New Roman" w:cs="Times New Roman"/>
          <w:sz w:val="24"/>
          <w:szCs w:val="24"/>
        </w:rPr>
      </w:pPr>
      <w:r w:rsidRPr="000A0604">
        <w:rPr>
          <w:rFonts w:ascii="Times New Roman" w:hAnsi="Times New Roman" w:cs="Times New Roman"/>
          <w:sz w:val="24"/>
          <w:szCs w:val="24"/>
        </w:rPr>
        <w:t>M</w:t>
      </w:r>
      <w:r w:rsidR="005D33C5" w:rsidRPr="000A0604">
        <w:rPr>
          <w:rFonts w:ascii="Times New Roman" w:hAnsi="Times New Roman" w:cs="Times New Roman"/>
          <w:sz w:val="24"/>
          <w:szCs w:val="24"/>
        </w:rPr>
        <w:t xml:space="preserve">aterial Written by </w:t>
      </w:r>
      <w:r w:rsidR="00A764A0" w:rsidRPr="000A0604">
        <w:rPr>
          <w:rFonts w:ascii="Times New Roman" w:hAnsi="Times New Roman" w:cs="Times New Roman"/>
          <w:sz w:val="24"/>
          <w:szCs w:val="24"/>
        </w:rPr>
        <w:t>Danielle Golon</w:t>
      </w:r>
      <w:r w:rsidRPr="000A0604">
        <w:rPr>
          <w:rFonts w:ascii="Times New Roman" w:hAnsi="Times New Roman" w:cs="Times New Roman"/>
          <w:sz w:val="24"/>
          <w:szCs w:val="24"/>
          <w:vertAlign w:val="superscript"/>
        </w:rPr>
        <w:t>1</w:t>
      </w:r>
      <w:r w:rsidR="005E7D63">
        <w:rPr>
          <w:rFonts w:ascii="Times New Roman" w:hAnsi="Times New Roman" w:cs="Times New Roman"/>
          <w:sz w:val="24"/>
          <w:szCs w:val="24"/>
          <w:vertAlign w:val="superscript"/>
        </w:rPr>
        <w:t xml:space="preserve"> </w:t>
      </w:r>
      <w:r w:rsidR="005E7D63">
        <w:rPr>
          <w:rFonts w:ascii="Times New Roman" w:hAnsi="Times New Roman" w:cs="Times New Roman"/>
          <w:sz w:val="24"/>
          <w:szCs w:val="24"/>
        </w:rPr>
        <w:t xml:space="preserve"> (dgolon@contractor.usgs.gov)</w:t>
      </w:r>
      <w:bookmarkStart w:id="1" w:name="_GoBack"/>
      <w:bookmarkEnd w:id="1"/>
    </w:p>
    <w:p w14:paraId="46D71CA7" w14:textId="77777777" w:rsidR="00FE7ECF" w:rsidRPr="000A0604" w:rsidRDefault="000B2A38">
      <w:pPr>
        <w:rPr>
          <w:rFonts w:ascii="Times New Roman" w:hAnsi="Times New Roman" w:cs="Times New Roman"/>
          <w:color w:val="FF0000"/>
          <w:sz w:val="24"/>
          <w:szCs w:val="24"/>
        </w:rPr>
      </w:pPr>
      <w:r w:rsidRPr="000A0604">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330023F7" wp14:editId="0B2D6D4E">
                <wp:simplePos x="0" y="0"/>
                <wp:positionH relativeFrom="margin">
                  <wp:align>left</wp:align>
                </wp:positionH>
                <wp:positionV relativeFrom="paragraph">
                  <wp:posOffset>283845</wp:posOffset>
                </wp:positionV>
                <wp:extent cx="5762625" cy="566928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669280"/>
                        </a:xfrm>
                        <a:prstGeom prst="rect">
                          <a:avLst/>
                        </a:prstGeom>
                        <a:solidFill>
                          <a:srgbClr val="FFFFFF"/>
                        </a:solidFill>
                        <a:ln w="9525">
                          <a:solidFill>
                            <a:srgbClr val="000000"/>
                          </a:solidFill>
                          <a:miter lim="800000"/>
                          <a:headEnd/>
                          <a:tailEnd/>
                        </a:ln>
                      </wps:spPr>
                      <wps:txbx>
                        <w:txbxContent>
                          <w:p w14:paraId="2DD66C3F" w14:textId="3E0947AE" w:rsidR="00C766E3" w:rsidRPr="000A0604" w:rsidRDefault="00C766E3" w:rsidP="00C766E3">
                            <w:pPr>
                              <w:rPr>
                                <w:rFonts w:ascii="Times New Roman" w:hAnsi="Times New Roman" w:cs="Times New Roman"/>
                                <w:b/>
                                <w:sz w:val="24"/>
                                <w:szCs w:val="24"/>
                              </w:rPr>
                            </w:pPr>
                            <w:r w:rsidRPr="000A0604">
                              <w:rPr>
                                <w:rFonts w:ascii="Times New Roman" w:hAnsi="Times New Roman" w:cs="Times New Roman"/>
                                <w:b/>
                                <w:sz w:val="24"/>
                                <w:szCs w:val="24"/>
                              </w:rPr>
                              <w:t>Research Question</w:t>
                            </w:r>
                            <w:r w:rsidR="00D76649" w:rsidRPr="000A0604">
                              <w:rPr>
                                <w:rFonts w:ascii="Times New Roman" w:hAnsi="Times New Roman" w:cs="Times New Roman"/>
                                <w:b/>
                                <w:sz w:val="24"/>
                                <w:szCs w:val="24"/>
                              </w:rPr>
                              <w:t>:</w:t>
                            </w:r>
                            <w:r w:rsidRPr="000A0604">
                              <w:rPr>
                                <w:rFonts w:ascii="Times New Roman" w:hAnsi="Times New Roman" w:cs="Times New Roman"/>
                                <w:b/>
                                <w:sz w:val="24"/>
                                <w:szCs w:val="24"/>
                              </w:rPr>
                              <w:t xml:space="preserve"> </w:t>
                            </w:r>
                          </w:p>
                          <w:p w14:paraId="160371E6" w14:textId="32D07A51" w:rsidR="00C766E3" w:rsidRPr="000A0604" w:rsidRDefault="007F1C4B" w:rsidP="00C766E3">
                            <w:pPr>
                              <w:rPr>
                                <w:rFonts w:ascii="Times New Roman" w:hAnsi="Times New Roman" w:cs="Times New Roman"/>
                                <w:sz w:val="24"/>
                                <w:szCs w:val="24"/>
                              </w:rPr>
                            </w:pPr>
                            <w:r w:rsidRPr="000A0604">
                              <w:rPr>
                                <w:rFonts w:ascii="Times New Roman" w:hAnsi="Times New Roman" w:cs="Times New Roman"/>
                                <w:sz w:val="24"/>
                                <w:szCs w:val="24"/>
                              </w:rPr>
                              <w:t>How can</w:t>
                            </w:r>
                            <w:r w:rsidR="00237F1B" w:rsidRPr="000A0604">
                              <w:rPr>
                                <w:rFonts w:ascii="Times New Roman" w:hAnsi="Times New Roman" w:cs="Times New Roman"/>
                                <w:sz w:val="24"/>
                                <w:szCs w:val="24"/>
                              </w:rPr>
                              <w:t xml:space="preserve"> </w:t>
                            </w:r>
                            <w:r w:rsidR="00345948" w:rsidRPr="000A0604">
                              <w:rPr>
                                <w:rFonts w:ascii="Times New Roman" w:hAnsi="Times New Roman" w:cs="Times New Roman"/>
                                <w:sz w:val="24"/>
                                <w:szCs w:val="24"/>
                              </w:rPr>
                              <w:t xml:space="preserve">the </w:t>
                            </w:r>
                            <w:r w:rsidR="00237F1B" w:rsidRPr="000A0604">
                              <w:rPr>
                                <w:rFonts w:ascii="Times New Roman" w:hAnsi="Times New Roman" w:cs="Times New Roman"/>
                                <w:sz w:val="24"/>
                                <w:szCs w:val="24"/>
                              </w:rPr>
                              <w:t xml:space="preserve">AppEEARS </w:t>
                            </w:r>
                            <w:r w:rsidR="00345948" w:rsidRPr="000A0604">
                              <w:rPr>
                                <w:rFonts w:ascii="Times New Roman" w:hAnsi="Times New Roman" w:cs="Times New Roman"/>
                                <w:sz w:val="24"/>
                                <w:szCs w:val="24"/>
                              </w:rPr>
                              <w:t xml:space="preserve">point sampler </w:t>
                            </w:r>
                            <w:r w:rsidR="00237F1B" w:rsidRPr="000A0604">
                              <w:rPr>
                                <w:rFonts w:ascii="Times New Roman" w:hAnsi="Times New Roman" w:cs="Times New Roman"/>
                                <w:sz w:val="24"/>
                                <w:szCs w:val="24"/>
                              </w:rPr>
                              <w:t xml:space="preserve">be used to </w:t>
                            </w:r>
                            <w:r w:rsidR="005D33C5" w:rsidRPr="000A0604">
                              <w:rPr>
                                <w:rFonts w:ascii="Times New Roman" w:hAnsi="Times New Roman" w:cs="Times New Roman"/>
                                <w:sz w:val="24"/>
                                <w:szCs w:val="24"/>
                              </w:rPr>
                              <w:t>generate remote sensing-deriv</w:t>
                            </w:r>
                            <w:r w:rsidR="00345948" w:rsidRPr="000A0604">
                              <w:rPr>
                                <w:rFonts w:ascii="Times New Roman" w:hAnsi="Times New Roman" w:cs="Times New Roman"/>
                                <w:sz w:val="24"/>
                                <w:szCs w:val="24"/>
                              </w:rPr>
                              <w:t>ed environmental descriptors</w:t>
                            </w:r>
                            <w:r w:rsidR="00327ED4" w:rsidRPr="000A0604">
                              <w:rPr>
                                <w:rFonts w:ascii="Times New Roman" w:hAnsi="Times New Roman" w:cs="Times New Roman"/>
                                <w:sz w:val="24"/>
                                <w:szCs w:val="24"/>
                              </w:rPr>
                              <w:t xml:space="preserve"> </w:t>
                            </w:r>
                            <w:r w:rsidR="007B0F25" w:rsidRPr="000A0604">
                              <w:rPr>
                                <w:rFonts w:ascii="Times New Roman" w:hAnsi="Times New Roman" w:cs="Times New Roman"/>
                                <w:sz w:val="24"/>
                                <w:szCs w:val="24"/>
                              </w:rPr>
                              <w:t>of</w:t>
                            </w:r>
                            <w:r w:rsidR="00327ED4" w:rsidRPr="000A0604">
                              <w:rPr>
                                <w:rFonts w:ascii="Times New Roman" w:hAnsi="Times New Roman" w:cs="Times New Roman"/>
                                <w:sz w:val="24"/>
                                <w:szCs w:val="24"/>
                              </w:rPr>
                              <w:t xml:space="preserve"> bus stops in the Phoenix Metro area</w:t>
                            </w:r>
                            <w:r w:rsidR="00A764A0" w:rsidRPr="000A0604">
                              <w:rPr>
                                <w:rFonts w:ascii="Times New Roman" w:hAnsi="Times New Roman" w:cs="Times New Roman"/>
                                <w:sz w:val="24"/>
                                <w:szCs w:val="24"/>
                              </w:rPr>
                              <w:t xml:space="preserve"> to </w:t>
                            </w:r>
                            <w:r w:rsidR="007B0F25" w:rsidRPr="000A0604">
                              <w:rPr>
                                <w:rFonts w:ascii="Times New Roman" w:hAnsi="Times New Roman" w:cs="Times New Roman"/>
                                <w:sz w:val="24"/>
                                <w:szCs w:val="24"/>
                              </w:rPr>
                              <w:t>observe</w:t>
                            </w:r>
                            <w:r w:rsidR="00A764A0" w:rsidRPr="000A0604">
                              <w:rPr>
                                <w:rFonts w:ascii="Times New Roman" w:hAnsi="Times New Roman" w:cs="Times New Roman"/>
                                <w:sz w:val="24"/>
                                <w:szCs w:val="24"/>
                              </w:rPr>
                              <w:t xml:space="preserve"> </w:t>
                            </w:r>
                            <w:r w:rsidR="007B0F25" w:rsidRPr="000A0604">
                              <w:rPr>
                                <w:rFonts w:ascii="Times New Roman" w:hAnsi="Times New Roman" w:cs="Times New Roman"/>
                                <w:sz w:val="24"/>
                                <w:szCs w:val="24"/>
                              </w:rPr>
                              <w:t>which bus stops could benefit from heat relief shelters</w:t>
                            </w:r>
                            <w:r w:rsidR="00327ED4" w:rsidRPr="000A0604">
                              <w:rPr>
                                <w:rFonts w:ascii="Times New Roman" w:hAnsi="Times New Roman" w:cs="Times New Roman"/>
                                <w:sz w:val="24"/>
                                <w:szCs w:val="24"/>
                              </w:rPr>
                              <w:t>?</w:t>
                            </w:r>
                          </w:p>
                          <w:p w14:paraId="1D354332" w14:textId="050FBC7A" w:rsidR="00C766E3" w:rsidRPr="000A0604" w:rsidRDefault="00C766E3" w:rsidP="00C766E3">
                            <w:pPr>
                              <w:rPr>
                                <w:rFonts w:ascii="Times New Roman" w:hAnsi="Times New Roman" w:cs="Times New Roman"/>
                                <w:b/>
                                <w:sz w:val="24"/>
                                <w:szCs w:val="24"/>
                              </w:rPr>
                            </w:pPr>
                            <w:r w:rsidRPr="000A0604">
                              <w:rPr>
                                <w:rFonts w:ascii="Times New Roman" w:hAnsi="Times New Roman" w:cs="Times New Roman"/>
                                <w:b/>
                                <w:sz w:val="24"/>
                                <w:szCs w:val="24"/>
                              </w:rPr>
                              <w:t>Goal</w:t>
                            </w:r>
                            <w:r w:rsidR="00D76649" w:rsidRPr="000A0604">
                              <w:rPr>
                                <w:rFonts w:ascii="Times New Roman" w:hAnsi="Times New Roman" w:cs="Times New Roman"/>
                                <w:b/>
                                <w:sz w:val="24"/>
                                <w:szCs w:val="24"/>
                              </w:rPr>
                              <w:t>:</w:t>
                            </w:r>
                          </w:p>
                          <w:p w14:paraId="1F5FA950" w14:textId="66286975" w:rsidR="00C766E3" w:rsidRPr="000A0604" w:rsidRDefault="000E36EB" w:rsidP="00C766E3">
                            <w:pPr>
                              <w:rPr>
                                <w:rFonts w:ascii="Times New Roman" w:hAnsi="Times New Roman" w:cs="Times New Roman"/>
                                <w:sz w:val="24"/>
                                <w:szCs w:val="24"/>
                              </w:rPr>
                            </w:pPr>
                            <w:r w:rsidRPr="000A0604">
                              <w:rPr>
                                <w:rFonts w:ascii="Times New Roman" w:hAnsi="Times New Roman" w:cs="Times New Roman"/>
                                <w:sz w:val="24"/>
                                <w:szCs w:val="24"/>
                              </w:rPr>
                              <w:t>Access remotely sensed data that can be used to derive environmental descriptors</w:t>
                            </w:r>
                            <w:r w:rsidR="00C6231C" w:rsidRPr="000A0604">
                              <w:rPr>
                                <w:rFonts w:ascii="Times New Roman" w:hAnsi="Times New Roman" w:cs="Times New Roman"/>
                                <w:sz w:val="24"/>
                                <w:szCs w:val="24"/>
                              </w:rPr>
                              <w:t xml:space="preserve"> for use</w:t>
                            </w:r>
                            <w:r w:rsidRPr="000A0604">
                              <w:rPr>
                                <w:rFonts w:ascii="Times New Roman" w:hAnsi="Times New Roman" w:cs="Times New Roman"/>
                                <w:sz w:val="24"/>
                                <w:szCs w:val="24"/>
                              </w:rPr>
                              <w:t xml:space="preserve"> in </w:t>
                            </w:r>
                            <w:r w:rsidR="00A764A0" w:rsidRPr="000A0604">
                              <w:rPr>
                                <w:rFonts w:ascii="Times New Roman" w:hAnsi="Times New Roman" w:cs="Times New Roman"/>
                                <w:sz w:val="24"/>
                                <w:szCs w:val="24"/>
                              </w:rPr>
                              <w:t>urban planning</w:t>
                            </w:r>
                            <w:r w:rsidRPr="000A0604">
                              <w:rPr>
                                <w:rFonts w:ascii="Times New Roman" w:hAnsi="Times New Roman" w:cs="Times New Roman"/>
                                <w:sz w:val="24"/>
                                <w:szCs w:val="24"/>
                              </w:rPr>
                              <w:t xml:space="preserve"> without</w:t>
                            </w:r>
                            <w:r w:rsidR="00A764A0" w:rsidRPr="000A0604">
                              <w:rPr>
                                <w:rFonts w:ascii="Times New Roman" w:hAnsi="Times New Roman" w:cs="Times New Roman"/>
                                <w:sz w:val="24"/>
                                <w:szCs w:val="24"/>
                              </w:rPr>
                              <w:t xml:space="preserve"> </w:t>
                            </w:r>
                            <w:r w:rsidRPr="000A0604">
                              <w:rPr>
                                <w:rFonts w:ascii="Times New Roman" w:hAnsi="Times New Roman" w:cs="Times New Roman"/>
                                <w:sz w:val="24"/>
                                <w:szCs w:val="24"/>
                              </w:rPr>
                              <w:t>downloading the source data for the remote sens</w:t>
                            </w:r>
                            <w:r w:rsidR="000B2A38" w:rsidRPr="000A0604">
                              <w:rPr>
                                <w:rFonts w:ascii="Times New Roman" w:hAnsi="Times New Roman" w:cs="Times New Roman"/>
                                <w:sz w:val="24"/>
                                <w:szCs w:val="24"/>
                              </w:rPr>
                              <w:t>ing datasets</w:t>
                            </w:r>
                            <w:r w:rsidR="00A764A0" w:rsidRPr="000A0604">
                              <w:rPr>
                                <w:rFonts w:ascii="Times New Roman" w:hAnsi="Times New Roman" w:cs="Times New Roman"/>
                                <w:sz w:val="24"/>
                                <w:szCs w:val="24"/>
                              </w:rPr>
                              <w:t>.</w:t>
                            </w:r>
                          </w:p>
                          <w:p w14:paraId="33EF14DD" w14:textId="47BE34C4" w:rsidR="00C766E3" w:rsidRPr="000A0604" w:rsidRDefault="00C766E3" w:rsidP="00C766E3">
                            <w:pPr>
                              <w:rPr>
                                <w:rFonts w:ascii="Times New Roman" w:hAnsi="Times New Roman" w:cs="Times New Roman"/>
                                <w:b/>
                                <w:sz w:val="24"/>
                                <w:szCs w:val="24"/>
                              </w:rPr>
                            </w:pPr>
                            <w:r w:rsidRPr="000A0604">
                              <w:rPr>
                                <w:rFonts w:ascii="Times New Roman" w:hAnsi="Times New Roman" w:cs="Times New Roman"/>
                                <w:b/>
                                <w:sz w:val="24"/>
                                <w:szCs w:val="24"/>
                              </w:rPr>
                              <w:t>Data Needed</w:t>
                            </w:r>
                            <w:r w:rsidR="00D76649" w:rsidRPr="000A0604">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58"/>
                              <w:gridCol w:w="3490"/>
                              <w:gridCol w:w="3115"/>
                            </w:tblGrid>
                            <w:tr w:rsidR="00327ED4" w:rsidRPr="000A0604" w14:paraId="62C7D80B" w14:textId="77777777" w:rsidTr="000B3294">
                              <w:tc>
                                <w:tcPr>
                                  <w:tcW w:w="2187" w:type="dxa"/>
                                </w:tcPr>
                                <w:p w14:paraId="760041F7" w14:textId="6E888D85" w:rsidR="00C766E3" w:rsidRPr="000A0604" w:rsidRDefault="00C766E3" w:rsidP="00C766E3">
                                  <w:pPr>
                                    <w:rPr>
                                      <w:rFonts w:ascii="Times New Roman" w:hAnsi="Times New Roman" w:cs="Times New Roman"/>
                                      <w:b/>
                                      <w:sz w:val="24"/>
                                      <w:szCs w:val="24"/>
                                      <w:shd w:val="clear" w:color="auto" w:fill="FFFFFF"/>
                                    </w:rPr>
                                  </w:pPr>
                                  <w:r w:rsidRPr="000A0604">
                                    <w:rPr>
                                      <w:rFonts w:ascii="Times New Roman" w:hAnsi="Times New Roman" w:cs="Times New Roman"/>
                                      <w:b/>
                                      <w:sz w:val="24"/>
                                      <w:szCs w:val="24"/>
                                      <w:shd w:val="clear" w:color="auto" w:fill="FFFFFF"/>
                                    </w:rPr>
                                    <w:t>Sensor</w:t>
                                  </w:r>
                                  <w:r w:rsidR="0091647B" w:rsidRPr="000A0604">
                                    <w:rPr>
                                      <w:rFonts w:ascii="Times New Roman" w:hAnsi="Times New Roman" w:cs="Times New Roman"/>
                                      <w:b/>
                                      <w:sz w:val="24"/>
                                      <w:szCs w:val="24"/>
                                      <w:shd w:val="clear" w:color="auto" w:fill="FFFFFF"/>
                                    </w:rPr>
                                    <w:t xml:space="preserve"> / Mission</w:t>
                                  </w:r>
                                </w:p>
                              </w:tc>
                              <w:tc>
                                <w:tcPr>
                                  <w:tcW w:w="3202" w:type="dxa"/>
                                </w:tcPr>
                                <w:p w14:paraId="02EF9F37" w14:textId="77777777" w:rsidR="00C766E3" w:rsidRPr="000A0604" w:rsidRDefault="00C766E3" w:rsidP="00C766E3">
                                  <w:pPr>
                                    <w:rPr>
                                      <w:rFonts w:ascii="Times New Roman" w:hAnsi="Times New Roman" w:cs="Times New Roman"/>
                                      <w:b/>
                                      <w:sz w:val="24"/>
                                      <w:szCs w:val="24"/>
                                      <w:shd w:val="clear" w:color="auto" w:fill="FFFFFF"/>
                                    </w:rPr>
                                  </w:pPr>
                                  <w:r w:rsidRPr="000A0604">
                                    <w:rPr>
                                      <w:rFonts w:ascii="Times New Roman" w:hAnsi="Times New Roman" w:cs="Times New Roman"/>
                                      <w:b/>
                                      <w:sz w:val="24"/>
                                      <w:szCs w:val="24"/>
                                      <w:shd w:val="clear" w:color="auto" w:fill="FFFFFF"/>
                                    </w:rPr>
                                    <w:t>Product</w:t>
                                  </w:r>
                                </w:p>
                              </w:tc>
                              <w:tc>
                                <w:tcPr>
                                  <w:tcW w:w="3374" w:type="dxa"/>
                                </w:tcPr>
                                <w:p w14:paraId="3DBBA579" w14:textId="77777777" w:rsidR="00C766E3" w:rsidRPr="000A0604" w:rsidRDefault="00BF71F8" w:rsidP="00C766E3">
                                  <w:pPr>
                                    <w:rPr>
                                      <w:rFonts w:ascii="Times New Roman" w:hAnsi="Times New Roman" w:cs="Times New Roman"/>
                                      <w:b/>
                                      <w:color w:val="FF0000"/>
                                      <w:sz w:val="24"/>
                                      <w:szCs w:val="24"/>
                                      <w:shd w:val="clear" w:color="auto" w:fill="FFFFFF"/>
                                    </w:rPr>
                                  </w:pPr>
                                  <w:r w:rsidRPr="000A0604">
                                    <w:rPr>
                                      <w:rFonts w:ascii="Times New Roman" w:hAnsi="Times New Roman" w:cs="Times New Roman"/>
                                      <w:b/>
                                      <w:sz w:val="24"/>
                                      <w:szCs w:val="24"/>
                                      <w:shd w:val="clear" w:color="auto" w:fill="FFFFFF"/>
                                    </w:rPr>
                                    <w:t>Layer</w:t>
                                  </w:r>
                                </w:p>
                              </w:tc>
                            </w:tr>
                            <w:tr w:rsidR="0091647B" w:rsidRPr="000A0604" w14:paraId="135F1614" w14:textId="77777777" w:rsidTr="000B3294">
                              <w:tc>
                                <w:tcPr>
                                  <w:tcW w:w="2187" w:type="dxa"/>
                                </w:tcPr>
                                <w:p w14:paraId="28F6B24B" w14:textId="02FBB97B" w:rsidR="000B2A38" w:rsidRPr="000A0604" w:rsidRDefault="0091647B" w:rsidP="00C766E3">
                                  <w:pPr>
                                    <w:rPr>
                                      <w:rFonts w:ascii="Times New Roman" w:hAnsi="Times New Roman" w:cs="Times New Roman"/>
                                      <w:color w:val="FF0000"/>
                                      <w:sz w:val="24"/>
                                      <w:szCs w:val="24"/>
                                      <w:shd w:val="clear" w:color="auto" w:fill="FFFFFF"/>
                                    </w:rPr>
                                  </w:pPr>
                                  <w:proofErr w:type="spellStart"/>
                                  <w:r w:rsidRPr="000A0604">
                                    <w:rPr>
                                      <w:rFonts w:ascii="Times New Roman" w:hAnsi="Times New Roman" w:cs="Times New Roman"/>
                                      <w:sz w:val="24"/>
                                      <w:szCs w:val="24"/>
                                      <w:shd w:val="clear" w:color="auto" w:fill="FFFFFF"/>
                                    </w:rPr>
                                    <w:t>Daymet</w:t>
                                  </w:r>
                                  <w:proofErr w:type="spellEnd"/>
                                </w:p>
                              </w:tc>
                              <w:tc>
                                <w:tcPr>
                                  <w:tcW w:w="3202" w:type="dxa"/>
                                </w:tcPr>
                                <w:p w14:paraId="1B22B001" w14:textId="1148D8A3" w:rsidR="000B2A38" w:rsidRPr="000A0604" w:rsidRDefault="0091647B" w:rsidP="00C766E3">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Daily Surface Weather data for North America</w:t>
                                  </w:r>
                                  <w:r w:rsidR="001C103E" w:rsidRPr="000A0604">
                                    <w:rPr>
                                      <w:rFonts w:ascii="Times New Roman" w:hAnsi="Times New Roman" w:cs="Times New Roman"/>
                                      <w:sz w:val="24"/>
                                      <w:szCs w:val="24"/>
                                      <w:shd w:val="clear" w:color="auto" w:fill="FFFFFF"/>
                                    </w:rPr>
                                    <w:t xml:space="preserve"> (</w:t>
                                  </w:r>
                                  <w:hyperlink r:id="rId7" w:history="1">
                                    <w:r w:rsidRPr="000A0604">
                                      <w:rPr>
                                        <w:rStyle w:val="Hyperlink"/>
                                        <w:rFonts w:ascii="Times New Roman" w:hAnsi="Times New Roman" w:cs="Times New Roman"/>
                                        <w:sz w:val="24"/>
                                        <w:szCs w:val="24"/>
                                      </w:rPr>
                                      <w:t>DAYMET.003</w:t>
                                    </w:r>
                                  </w:hyperlink>
                                  <w:r w:rsidR="001C103E" w:rsidRPr="000A0604">
                                    <w:rPr>
                                      <w:rFonts w:ascii="Times New Roman" w:hAnsi="Times New Roman" w:cs="Times New Roman"/>
                                      <w:sz w:val="24"/>
                                      <w:szCs w:val="24"/>
                                      <w:shd w:val="clear" w:color="auto" w:fill="FFFFFF"/>
                                    </w:rPr>
                                    <w:t>)</w:t>
                                  </w:r>
                                </w:p>
                              </w:tc>
                              <w:tc>
                                <w:tcPr>
                                  <w:tcW w:w="3374" w:type="dxa"/>
                                </w:tcPr>
                                <w:p w14:paraId="1CC6D827" w14:textId="5CA9EC66" w:rsidR="000B2A38" w:rsidRPr="000A0604" w:rsidRDefault="0091647B" w:rsidP="00C766E3">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1 km</w:t>
                                  </w:r>
                                  <w:r w:rsidR="00345948" w:rsidRPr="000A0604">
                                    <w:rPr>
                                      <w:rFonts w:ascii="Times New Roman" w:hAnsi="Times New Roman" w:cs="Times New Roman"/>
                                      <w:sz w:val="24"/>
                                      <w:szCs w:val="24"/>
                                      <w:shd w:val="clear" w:color="auto" w:fill="FFFFFF"/>
                                    </w:rPr>
                                    <w:t xml:space="preserve"> daily </w:t>
                                  </w:r>
                                  <w:proofErr w:type="spellStart"/>
                                  <w:r w:rsidRPr="000A0604">
                                    <w:rPr>
                                      <w:rFonts w:ascii="Times New Roman" w:hAnsi="Times New Roman" w:cs="Times New Roman"/>
                                      <w:sz w:val="24"/>
                                      <w:szCs w:val="24"/>
                                      <w:shd w:val="clear" w:color="auto" w:fill="FFFFFF"/>
                                    </w:rPr>
                                    <w:t>Prcp</w:t>
                                  </w:r>
                                  <w:proofErr w:type="spellEnd"/>
                                  <w:r w:rsidRPr="000A0604">
                                    <w:rPr>
                                      <w:rFonts w:ascii="Times New Roman" w:hAnsi="Times New Roman" w:cs="Times New Roman"/>
                                      <w:sz w:val="24"/>
                                      <w:szCs w:val="24"/>
                                      <w:shd w:val="clear" w:color="auto" w:fill="FFFFFF"/>
                                    </w:rPr>
                                    <w:t xml:space="preserve"> (Precipitation)</w:t>
                                  </w:r>
                                </w:p>
                              </w:tc>
                            </w:tr>
                            <w:tr w:rsidR="006A5B9D" w:rsidRPr="000A0604" w14:paraId="215AC5AF" w14:textId="77777777" w:rsidTr="000B3294">
                              <w:tc>
                                <w:tcPr>
                                  <w:tcW w:w="2187" w:type="dxa"/>
                                </w:tcPr>
                                <w:p w14:paraId="1DB383D7" w14:textId="4E050F55" w:rsidR="006A5B9D" w:rsidRPr="000A0604" w:rsidRDefault="006A5B9D" w:rsidP="00C766E3">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 xml:space="preserve">Moderate Resolution Imaging Spectroradiometer (MODIS) </w:t>
                                  </w:r>
                                </w:p>
                              </w:tc>
                              <w:tc>
                                <w:tcPr>
                                  <w:tcW w:w="3202" w:type="dxa"/>
                                </w:tcPr>
                                <w:p w14:paraId="3723278C" w14:textId="4C547C59" w:rsidR="006A5B9D" w:rsidRPr="000A0604" w:rsidRDefault="006A5B9D" w:rsidP="00C766E3">
                                  <w:pPr>
                                    <w:rPr>
                                      <w:rFonts w:ascii="Times New Roman" w:hAnsi="Times New Roman" w:cs="Times New Roman"/>
                                      <w:sz w:val="24"/>
                                      <w:szCs w:val="24"/>
                                      <w:shd w:val="clear" w:color="auto" w:fill="FFFFFF"/>
                                    </w:rPr>
                                  </w:pPr>
                                  <w:proofErr w:type="spellStart"/>
                                  <w:r w:rsidRPr="000A0604">
                                    <w:rPr>
                                      <w:rFonts w:ascii="Times New Roman" w:hAnsi="Times New Roman" w:cs="Times New Roman"/>
                                      <w:sz w:val="24"/>
                                      <w:szCs w:val="24"/>
                                      <w:shd w:val="clear" w:color="auto" w:fill="FFFFFF"/>
                                    </w:rPr>
                                    <w:t>eMODIS</w:t>
                                  </w:r>
                                  <w:proofErr w:type="spellEnd"/>
                                  <w:r w:rsidRPr="000A0604">
                                    <w:rPr>
                                      <w:rFonts w:ascii="Times New Roman" w:hAnsi="Times New Roman" w:cs="Times New Roman"/>
                                      <w:sz w:val="24"/>
                                      <w:szCs w:val="24"/>
                                      <w:shd w:val="clear" w:color="auto" w:fill="FFFFFF"/>
                                    </w:rPr>
                                    <w:t xml:space="preserve"> Smoothed N</w:t>
                                  </w:r>
                                  <w:r w:rsidR="000B3294" w:rsidRPr="000A0604">
                                    <w:rPr>
                                      <w:rFonts w:ascii="Times New Roman" w:hAnsi="Times New Roman" w:cs="Times New Roman"/>
                                      <w:sz w:val="24"/>
                                      <w:szCs w:val="24"/>
                                      <w:shd w:val="clear" w:color="auto" w:fill="FFFFFF"/>
                                    </w:rPr>
                                    <w:t>ormalized Difference Vegetation Index (N</w:t>
                                  </w:r>
                                  <w:r w:rsidRPr="000A0604">
                                    <w:rPr>
                                      <w:rFonts w:ascii="Times New Roman" w:hAnsi="Times New Roman" w:cs="Times New Roman"/>
                                      <w:sz w:val="24"/>
                                      <w:szCs w:val="24"/>
                                      <w:shd w:val="clear" w:color="auto" w:fill="FFFFFF"/>
                                    </w:rPr>
                                    <w:t>DVI</w:t>
                                  </w:r>
                                  <w:r w:rsidR="000B3294" w:rsidRPr="000A0604">
                                    <w:rPr>
                                      <w:rFonts w:ascii="Times New Roman" w:hAnsi="Times New Roman" w:cs="Times New Roman"/>
                                      <w:sz w:val="24"/>
                                      <w:szCs w:val="24"/>
                                      <w:shd w:val="clear" w:color="auto" w:fill="FFFFFF"/>
                                    </w:rPr>
                                    <w:t>)</w:t>
                                  </w:r>
                                </w:p>
                                <w:p w14:paraId="0AD59278" w14:textId="508B033C" w:rsidR="006A5B9D" w:rsidRPr="000A0604" w:rsidRDefault="006A5B9D" w:rsidP="00C766E3">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w:t>
                                  </w:r>
                                  <w:hyperlink r:id="rId8" w:history="1">
                                    <w:r w:rsidRPr="000A0604">
                                      <w:rPr>
                                        <w:rStyle w:val="Hyperlink"/>
                                        <w:rFonts w:ascii="Times New Roman" w:hAnsi="Times New Roman" w:cs="Times New Roman"/>
                                        <w:sz w:val="24"/>
                                        <w:szCs w:val="24"/>
                                        <w:shd w:val="clear" w:color="auto" w:fill="FFFFFF"/>
                                      </w:rPr>
                                      <w:t>eMODIS_Smoothed_NDVI.001</w:t>
                                    </w:r>
                                  </w:hyperlink>
                                  <w:r w:rsidRPr="000A0604">
                                    <w:rPr>
                                      <w:rFonts w:ascii="Times New Roman" w:hAnsi="Times New Roman" w:cs="Times New Roman"/>
                                      <w:sz w:val="24"/>
                                      <w:szCs w:val="24"/>
                                      <w:shd w:val="clear" w:color="auto" w:fill="FFFFFF"/>
                                    </w:rPr>
                                    <w:t>)</w:t>
                                  </w:r>
                                </w:p>
                              </w:tc>
                              <w:tc>
                                <w:tcPr>
                                  <w:tcW w:w="3374" w:type="dxa"/>
                                </w:tcPr>
                                <w:p w14:paraId="3E60C462" w14:textId="724F476B" w:rsidR="006A5B9D" w:rsidRPr="000A0604" w:rsidRDefault="000B3294" w:rsidP="00C766E3">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NDVI</w:t>
                                  </w:r>
                                </w:p>
                              </w:tc>
                            </w:tr>
                            <w:tr w:rsidR="000B3294" w:rsidRPr="000A0604" w14:paraId="188DE8F6" w14:textId="77777777" w:rsidTr="000B3294">
                              <w:tc>
                                <w:tcPr>
                                  <w:tcW w:w="2187" w:type="dxa"/>
                                </w:tcPr>
                                <w:p w14:paraId="74EDFEEE" w14:textId="14003059"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 xml:space="preserve">Moderate Resolution Imaging Spectroradiometer (MODIS) </w:t>
                                  </w:r>
                                </w:p>
                              </w:tc>
                              <w:tc>
                                <w:tcPr>
                                  <w:tcW w:w="3202" w:type="dxa"/>
                                </w:tcPr>
                                <w:p w14:paraId="6959D77C" w14:textId="7D32797D"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Land Surface Temperature (</w:t>
                                  </w:r>
                                  <w:hyperlink r:id="rId9" w:history="1">
                                    <w:r w:rsidRPr="000A0604">
                                      <w:rPr>
                                        <w:rStyle w:val="Hyperlink"/>
                                        <w:rFonts w:ascii="Times New Roman" w:hAnsi="Times New Roman" w:cs="Times New Roman"/>
                                        <w:sz w:val="24"/>
                                        <w:szCs w:val="24"/>
                                      </w:rPr>
                                      <w:t>MOD11A</w:t>
                                    </w:r>
                                    <w:r w:rsidR="00FD073C" w:rsidRPr="000A0604">
                                      <w:rPr>
                                        <w:rStyle w:val="Hyperlink"/>
                                        <w:rFonts w:ascii="Times New Roman" w:hAnsi="Times New Roman" w:cs="Times New Roman"/>
                                        <w:sz w:val="24"/>
                                        <w:szCs w:val="24"/>
                                      </w:rPr>
                                      <w:t>1</w:t>
                                    </w:r>
                                  </w:hyperlink>
                                  <w:r w:rsidRPr="000A0604">
                                    <w:rPr>
                                      <w:rFonts w:ascii="Times New Roman" w:hAnsi="Times New Roman" w:cs="Times New Roman"/>
                                      <w:sz w:val="24"/>
                                      <w:szCs w:val="24"/>
                                      <w:shd w:val="clear" w:color="auto" w:fill="FFFFFF"/>
                                    </w:rPr>
                                    <w:t>)</w:t>
                                  </w:r>
                                </w:p>
                              </w:tc>
                              <w:tc>
                                <w:tcPr>
                                  <w:tcW w:w="3374" w:type="dxa"/>
                                </w:tcPr>
                                <w:p w14:paraId="36ACA6F5" w14:textId="64432F35"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1 km Daily Daytime LST</w:t>
                                  </w:r>
                                </w:p>
                              </w:tc>
                            </w:tr>
                            <w:tr w:rsidR="000B3294" w:rsidRPr="000A0604" w14:paraId="4985CA49" w14:textId="77777777" w:rsidTr="000B3294">
                              <w:tc>
                                <w:tcPr>
                                  <w:tcW w:w="2187" w:type="dxa"/>
                                </w:tcPr>
                                <w:p w14:paraId="2517487F" w14:textId="06405139"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 xml:space="preserve">Moderate Resolution Imaging Spectroradiometer (MODIS) </w:t>
                                  </w:r>
                                </w:p>
                              </w:tc>
                              <w:tc>
                                <w:tcPr>
                                  <w:tcW w:w="3202" w:type="dxa"/>
                                </w:tcPr>
                                <w:p w14:paraId="094505C9" w14:textId="5B6AB849"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Land Surface Temperature (</w:t>
                                  </w:r>
                                  <w:hyperlink r:id="rId10" w:history="1">
                                    <w:r w:rsidRPr="000A0604">
                                      <w:rPr>
                                        <w:rStyle w:val="Hyperlink"/>
                                        <w:rFonts w:ascii="Times New Roman" w:hAnsi="Times New Roman" w:cs="Times New Roman"/>
                                        <w:sz w:val="24"/>
                                        <w:szCs w:val="24"/>
                                      </w:rPr>
                                      <w:t>MOD11A</w:t>
                                    </w:r>
                                    <w:r w:rsidR="00FD073C" w:rsidRPr="000A0604">
                                      <w:rPr>
                                        <w:rStyle w:val="Hyperlink"/>
                                        <w:rFonts w:ascii="Times New Roman" w:hAnsi="Times New Roman" w:cs="Times New Roman"/>
                                        <w:sz w:val="24"/>
                                        <w:szCs w:val="24"/>
                                      </w:rPr>
                                      <w:t>1</w:t>
                                    </w:r>
                                  </w:hyperlink>
                                  <w:r w:rsidRPr="000A0604">
                                    <w:rPr>
                                      <w:rFonts w:ascii="Times New Roman" w:hAnsi="Times New Roman" w:cs="Times New Roman"/>
                                      <w:sz w:val="24"/>
                                      <w:szCs w:val="24"/>
                                      <w:shd w:val="clear" w:color="auto" w:fill="FFFFFF"/>
                                    </w:rPr>
                                    <w:t>)</w:t>
                                  </w:r>
                                </w:p>
                              </w:tc>
                              <w:tc>
                                <w:tcPr>
                                  <w:tcW w:w="3374" w:type="dxa"/>
                                </w:tcPr>
                                <w:p w14:paraId="37FB94BC" w14:textId="765E55FC"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 xml:space="preserve">1 km </w:t>
                                  </w:r>
                                  <w:r w:rsidR="00FD073C" w:rsidRPr="000A0604">
                                    <w:rPr>
                                      <w:rFonts w:ascii="Times New Roman" w:hAnsi="Times New Roman" w:cs="Times New Roman"/>
                                      <w:sz w:val="24"/>
                                      <w:szCs w:val="24"/>
                                      <w:shd w:val="clear" w:color="auto" w:fill="FFFFFF"/>
                                    </w:rPr>
                                    <w:t xml:space="preserve">Daily </w:t>
                                  </w:r>
                                  <w:r w:rsidRPr="000A0604">
                                    <w:rPr>
                                      <w:rFonts w:ascii="Times New Roman" w:hAnsi="Times New Roman" w:cs="Times New Roman"/>
                                      <w:sz w:val="24"/>
                                      <w:szCs w:val="24"/>
                                      <w:shd w:val="clear" w:color="auto" w:fill="FFFFFF"/>
                                    </w:rPr>
                                    <w:t>Nighttime LST</w:t>
                                  </w:r>
                                </w:p>
                              </w:tc>
                            </w:tr>
                          </w:tbl>
                          <w:p w14:paraId="69BA195A" w14:textId="66FB0FA1" w:rsidR="00C766E3" w:rsidRPr="000A0604" w:rsidRDefault="00C766E3" w:rsidP="00C766E3">
                            <w:pPr>
                              <w:rPr>
                                <w:rFonts w:ascii="Times New Roman" w:hAnsi="Times New Roman" w:cs="Times New Roman"/>
                                <w:b/>
                                <w:sz w:val="24"/>
                                <w:szCs w:val="24"/>
                                <w:shd w:val="clear" w:color="auto" w:fill="FFFFFF"/>
                              </w:rPr>
                            </w:pPr>
                            <w:r w:rsidRPr="000A0604">
                              <w:rPr>
                                <w:rFonts w:ascii="Times New Roman" w:hAnsi="Times New Roman" w:cs="Times New Roman"/>
                                <w:b/>
                                <w:sz w:val="24"/>
                                <w:szCs w:val="24"/>
                                <w:shd w:val="clear" w:color="auto" w:fill="FFFFFF"/>
                              </w:rPr>
                              <w:t>Software</w:t>
                            </w:r>
                            <w:r w:rsidR="007E5CD2" w:rsidRPr="000A0604">
                              <w:rPr>
                                <w:rFonts w:ascii="Times New Roman" w:hAnsi="Times New Roman" w:cs="Times New Roman"/>
                                <w:b/>
                                <w:sz w:val="24"/>
                                <w:szCs w:val="24"/>
                                <w:shd w:val="clear" w:color="auto" w:fill="FFFFFF"/>
                              </w:rPr>
                              <w:t>/Tools</w:t>
                            </w:r>
                            <w:r w:rsidRPr="000A0604">
                              <w:rPr>
                                <w:rFonts w:ascii="Times New Roman" w:hAnsi="Times New Roman" w:cs="Times New Roman"/>
                                <w:b/>
                                <w:sz w:val="24"/>
                                <w:szCs w:val="24"/>
                                <w:shd w:val="clear" w:color="auto" w:fill="FFFFFF"/>
                              </w:rPr>
                              <w:t xml:space="preserve"> Needed</w:t>
                            </w:r>
                            <w:r w:rsidR="00D76649" w:rsidRPr="000A0604">
                              <w:rPr>
                                <w:rFonts w:ascii="Times New Roman" w:hAnsi="Times New Roman" w:cs="Times New Roman"/>
                                <w:b/>
                                <w:sz w:val="24"/>
                                <w:szCs w:val="24"/>
                                <w:shd w:val="clear" w:color="auto" w:fill="FFFFFF"/>
                              </w:rPr>
                              <w:t>:</w:t>
                            </w:r>
                          </w:p>
                          <w:p w14:paraId="236B9007" w14:textId="489377D1" w:rsidR="00C766E3" w:rsidRPr="000A0604" w:rsidRDefault="00C766E3" w:rsidP="00C766E3">
                            <w:pPr>
                              <w:rPr>
                                <w:rStyle w:val="Hyperlink"/>
                                <w:rFonts w:ascii="Times New Roman" w:hAnsi="Times New Roman" w:cs="Times New Roman"/>
                                <w:color w:val="auto"/>
                                <w:sz w:val="24"/>
                                <w:szCs w:val="24"/>
                              </w:rPr>
                            </w:pPr>
                            <w:r w:rsidRPr="000A0604">
                              <w:rPr>
                                <w:rFonts w:ascii="Times New Roman" w:hAnsi="Times New Roman" w:cs="Times New Roman"/>
                                <w:sz w:val="24"/>
                                <w:szCs w:val="24"/>
                                <w:shd w:val="clear" w:color="auto" w:fill="FFFFFF"/>
                              </w:rPr>
                              <w:t>AppEEARS</w:t>
                            </w:r>
                            <w:r w:rsidR="00D76649" w:rsidRPr="000A0604">
                              <w:rPr>
                                <w:rFonts w:ascii="Times New Roman" w:hAnsi="Times New Roman" w:cs="Times New Roman"/>
                                <w:sz w:val="24"/>
                                <w:szCs w:val="24"/>
                                <w:shd w:val="clear" w:color="auto" w:fill="FFFFFF"/>
                              </w:rPr>
                              <w:t>:</w:t>
                            </w:r>
                            <w:r w:rsidRPr="000A0604">
                              <w:rPr>
                                <w:rFonts w:ascii="Times New Roman" w:hAnsi="Times New Roman" w:cs="Times New Roman"/>
                                <w:sz w:val="24"/>
                                <w:szCs w:val="24"/>
                                <w:shd w:val="clear" w:color="auto" w:fill="FFFFFF"/>
                              </w:rPr>
                              <w:t xml:space="preserve"> </w:t>
                            </w:r>
                            <w:hyperlink r:id="rId11" w:history="1">
                              <w:r w:rsidRPr="000A0604">
                                <w:rPr>
                                  <w:rStyle w:val="Hyperlink"/>
                                  <w:rFonts w:ascii="Times New Roman" w:hAnsi="Times New Roman" w:cs="Times New Roman"/>
                                  <w:color w:val="auto"/>
                                  <w:sz w:val="24"/>
                                  <w:szCs w:val="24"/>
                                </w:rPr>
                                <w:t>https://lpdaacsvc.cr.usgs.gov/appeears/</w:t>
                              </w:r>
                            </w:hyperlink>
                          </w:p>
                          <w:p w14:paraId="23BA9132" w14:textId="68E22208" w:rsidR="00C766E3" w:rsidRPr="000A0604" w:rsidRDefault="00815D6E">
                            <w:pPr>
                              <w:rPr>
                                <w:rFonts w:ascii="Times New Roman" w:hAnsi="Times New Roman" w:cs="Times New Roman"/>
                                <w:b/>
                                <w:sz w:val="24"/>
                                <w:szCs w:val="24"/>
                              </w:rPr>
                            </w:pPr>
                            <w:r w:rsidRPr="000A0604">
                              <w:rPr>
                                <w:rFonts w:ascii="Times New Roman" w:hAnsi="Times New Roman" w:cs="Times New Roman"/>
                                <w:b/>
                                <w:sz w:val="24"/>
                                <w:szCs w:val="24"/>
                              </w:rPr>
                              <w:t xml:space="preserve">Estimated Time: </w:t>
                            </w:r>
                            <w:r w:rsidR="007B0F25" w:rsidRPr="000A0604">
                              <w:rPr>
                                <w:rFonts w:ascii="Times New Roman" w:hAnsi="Times New Roman" w:cs="Times New Roman"/>
                                <w:b/>
                                <w:sz w:val="24"/>
                                <w:szCs w:val="24"/>
                              </w:rPr>
                              <w:t>30</w:t>
                            </w:r>
                            <w:r w:rsidR="00200240" w:rsidRPr="000A0604">
                              <w:rPr>
                                <w:rFonts w:ascii="Times New Roman" w:hAnsi="Times New Roman" w:cs="Times New Roman"/>
                                <w:b/>
                                <w:sz w:val="24"/>
                                <w:szCs w:val="24"/>
                              </w:rPr>
                              <w:t xml:space="preserve">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3F7" id="_x0000_t202" coordsize="21600,21600" o:spt="202" path="m,l,21600r21600,l21600,xe">
                <v:stroke joinstyle="miter"/>
                <v:path gradientshapeok="t" o:connecttype="rect"/>
              </v:shapetype>
              <v:shape id="Text Box 2" o:spid="_x0000_s1026" type="#_x0000_t202" style="position:absolute;margin-left:0;margin-top:22.35pt;width:453.75pt;height:446.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">
                <v:textbox>
                  <w:txbxContent>
                    <w:p w14:paraId="2DD66C3F" w14:textId="3E0947AE" w:rsidR="00C766E3" w:rsidRPr="000A0604" w:rsidRDefault="00C766E3" w:rsidP="00C766E3">
                      <w:pPr>
                        <w:rPr>
                          <w:rFonts w:ascii="Times New Roman" w:hAnsi="Times New Roman" w:cs="Times New Roman"/>
                          <w:b/>
                          <w:sz w:val="24"/>
                          <w:szCs w:val="24"/>
                        </w:rPr>
                      </w:pPr>
                      <w:r w:rsidRPr="000A0604">
                        <w:rPr>
                          <w:rFonts w:ascii="Times New Roman" w:hAnsi="Times New Roman" w:cs="Times New Roman"/>
                          <w:b/>
                          <w:sz w:val="24"/>
                          <w:szCs w:val="24"/>
                        </w:rPr>
                        <w:t>Research Question</w:t>
                      </w:r>
                      <w:r w:rsidR="00D76649" w:rsidRPr="000A0604">
                        <w:rPr>
                          <w:rFonts w:ascii="Times New Roman" w:hAnsi="Times New Roman" w:cs="Times New Roman"/>
                          <w:b/>
                          <w:sz w:val="24"/>
                          <w:szCs w:val="24"/>
                        </w:rPr>
                        <w:t>:</w:t>
                      </w:r>
                      <w:r w:rsidRPr="000A0604">
                        <w:rPr>
                          <w:rFonts w:ascii="Times New Roman" w:hAnsi="Times New Roman" w:cs="Times New Roman"/>
                          <w:b/>
                          <w:sz w:val="24"/>
                          <w:szCs w:val="24"/>
                        </w:rPr>
                        <w:t xml:space="preserve"> </w:t>
                      </w:r>
                    </w:p>
                    <w:p w14:paraId="160371E6" w14:textId="32D07A51" w:rsidR="00C766E3" w:rsidRPr="000A0604" w:rsidRDefault="007F1C4B" w:rsidP="00C766E3">
                      <w:pPr>
                        <w:rPr>
                          <w:rFonts w:ascii="Times New Roman" w:hAnsi="Times New Roman" w:cs="Times New Roman"/>
                          <w:sz w:val="24"/>
                          <w:szCs w:val="24"/>
                        </w:rPr>
                      </w:pPr>
                      <w:r w:rsidRPr="000A0604">
                        <w:rPr>
                          <w:rFonts w:ascii="Times New Roman" w:hAnsi="Times New Roman" w:cs="Times New Roman"/>
                          <w:sz w:val="24"/>
                          <w:szCs w:val="24"/>
                        </w:rPr>
                        <w:t>How can</w:t>
                      </w:r>
                      <w:r w:rsidR="00237F1B" w:rsidRPr="000A0604">
                        <w:rPr>
                          <w:rFonts w:ascii="Times New Roman" w:hAnsi="Times New Roman" w:cs="Times New Roman"/>
                          <w:sz w:val="24"/>
                          <w:szCs w:val="24"/>
                        </w:rPr>
                        <w:t xml:space="preserve"> </w:t>
                      </w:r>
                      <w:r w:rsidR="00345948" w:rsidRPr="000A0604">
                        <w:rPr>
                          <w:rFonts w:ascii="Times New Roman" w:hAnsi="Times New Roman" w:cs="Times New Roman"/>
                          <w:sz w:val="24"/>
                          <w:szCs w:val="24"/>
                        </w:rPr>
                        <w:t xml:space="preserve">the </w:t>
                      </w:r>
                      <w:r w:rsidR="00237F1B" w:rsidRPr="000A0604">
                        <w:rPr>
                          <w:rFonts w:ascii="Times New Roman" w:hAnsi="Times New Roman" w:cs="Times New Roman"/>
                          <w:sz w:val="24"/>
                          <w:szCs w:val="24"/>
                        </w:rPr>
                        <w:t xml:space="preserve">AppEEARS </w:t>
                      </w:r>
                      <w:r w:rsidR="00345948" w:rsidRPr="000A0604">
                        <w:rPr>
                          <w:rFonts w:ascii="Times New Roman" w:hAnsi="Times New Roman" w:cs="Times New Roman"/>
                          <w:sz w:val="24"/>
                          <w:szCs w:val="24"/>
                        </w:rPr>
                        <w:t xml:space="preserve">point sampler </w:t>
                      </w:r>
                      <w:r w:rsidR="00237F1B" w:rsidRPr="000A0604">
                        <w:rPr>
                          <w:rFonts w:ascii="Times New Roman" w:hAnsi="Times New Roman" w:cs="Times New Roman"/>
                          <w:sz w:val="24"/>
                          <w:szCs w:val="24"/>
                        </w:rPr>
                        <w:t xml:space="preserve">be used to </w:t>
                      </w:r>
                      <w:r w:rsidR="005D33C5" w:rsidRPr="000A0604">
                        <w:rPr>
                          <w:rFonts w:ascii="Times New Roman" w:hAnsi="Times New Roman" w:cs="Times New Roman"/>
                          <w:sz w:val="24"/>
                          <w:szCs w:val="24"/>
                        </w:rPr>
                        <w:t>generate remote sensing-deriv</w:t>
                      </w:r>
                      <w:r w:rsidR="00345948" w:rsidRPr="000A0604">
                        <w:rPr>
                          <w:rFonts w:ascii="Times New Roman" w:hAnsi="Times New Roman" w:cs="Times New Roman"/>
                          <w:sz w:val="24"/>
                          <w:szCs w:val="24"/>
                        </w:rPr>
                        <w:t>ed environmental descriptors</w:t>
                      </w:r>
                      <w:r w:rsidR="00327ED4" w:rsidRPr="000A0604">
                        <w:rPr>
                          <w:rFonts w:ascii="Times New Roman" w:hAnsi="Times New Roman" w:cs="Times New Roman"/>
                          <w:sz w:val="24"/>
                          <w:szCs w:val="24"/>
                        </w:rPr>
                        <w:t xml:space="preserve"> </w:t>
                      </w:r>
                      <w:r w:rsidR="007B0F25" w:rsidRPr="000A0604">
                        <w:rPr>
                          <w:rFonts w:ascii="Times New Roman" w:hAnsi="Times New Roman" w:cs="Times New Roman"/>
                          <w:sz w:val="24"/>
                          <w:szCs w:val="24"/>
                        </w:rPr>
                        <w:t>of</w:t>
                      </w:r>
                      <w:r w:rsidR="00327ED4" w:rsidRPr="000A0604">
                        <w:rPr>
                          <w:rFonts w:ascii="Times New Roman" w:hAnsi="Times New Roman" w:cs="Times New Roman"/>
                          <w:sz w:val="24"/>
                          <w:szCs w:val="24"/>
                        </w:rPr>
                        <w:t xml:space="preserve"> bus stops in the Phoenix Metro area</w:t>
                      </w:r>
                      <w:r w:rsidR="00A764A0" w:rsidRPr="000A0604">
                        <w:rPr>
                          <w:rFonts w:ascii="Times New Roman" w:hAnsi="Times New Roman" w:cs="Times New Roman"/>
                          <w:sz w:val="24"/>
                          <w:szCs w:val="24"/>
                        </w:rPr>
                        <w:t xml:space="preserve"> to </w:t>
                      </w:r>
                      <w:r w:rsidR="007B0F25" w:rsidRPr="000A0604">
                        <w:rPr>
                          <w:rFonts w:ascii="Times New Roman" w:hAnsi="Times New Roman" w:cs="Times New Roman"/>
                          <w:sz w:val="24"/>
                          <w:szCs w:val="24"/>
                        </w:rPr>
                        <w:t>observe</w:t>
                      </w:r>
                      <w:r w:rsidR="00A764A0" w:rsidRPr="000A0604">
                        <w:rPr>
                          <w:rFonts w:ascii="Times New Roman" w:hAnsi="Times New Roman" w:cs="Times New Roman"/>
                          <w:sz w:val="24"/>
                          <w:szCs w:val="24"/>
                        </w:rPr>
                        <w:t xml:space="preserve"> </w:t>
                      </w:r>
                      <w:r w:rsidR="007B0F25" w:rsidRPr="000A0604">
                        <w:rPr>
                          <w:rFonts w:ascii="Times New Roman" w:hAnsi="Times New Roman" w:cs="Times New Roman"/>
                          <w:sz w:val="24"/>
                          <w:szCs w:val="24"/>
                        </w:rPr>
                        <w:t>which bus stops could benefit from heat relief shelters</w:t>
                      </w:r>
                      <w:r w:rsidR="00327ED4" w:rsidRPr="000A0604">
                        <w:rPr>
                          <w:rFonts w:ascii="Times New Roman" w:hAnsi="Times New Roman" w:cs="Times New Roman"/>
                          <w:sz w:val="24"/>
                          <w:szCs w:val="24"/>
                        </w:rPr>
                        <w:t>?</w:t>
                      </w:r>
                    </w:p>
                    <w:p w14:paraId="1D354332" w14:textId="050FBC7A" w:rsidR="00C766E3" w:rsidRPr="000A0604" w:rsidRDefault="00C766E3" w:rsidP="00C766E3">
                      <w:pPr>
                        <w:rPr>
                          <w:rFonts w:ascii="Times New Roman" w:hAnsi="Times New Roman" w:cs="Times New Roman"/>
                          <w:b/>
                          <w:sz w:val="24"/>
                          <w:szCs w:val="24"/>
                        </w:rPr>
                      </w:pPr>
                      <w:r w:rsidRPr="000A0604">
                        <w:rPr>
                          <w:rFonts w:ascii="Times New Roman" w:hAnsi="Times New Roman" w:cs="Times New Roman"/>
                          <w:b/>
                          <w:sz w:val="24"/>
                          <w:szCs w:val="24"/>
                        </w:rPr>
                        <w:t>Goal</w:t>
                      </w:r>
                      <w:r w:rsidR="00D76649" w:rsidRPr="000A0604">
                        <w:rPr>
                          <w:rFonts w:ascii="Times New Roman" w:hAnsi="Times New Roman" w:cs="Times New Roman"/>
                          <w:b/>
                          <w:sz w:val="24"/>
                          <w:szCs w:val="24"/>
                        </w:rPr>
                        <w:t>:</w:t>
                      </w:r>
                    </w:p>
                    <w:p w14:paraId="1F5FA950" w14:textId="66286975" w:rsidR="00C766E3" w:rsidRPr="000A0604" w:rsidRDefault="000E36EB" w:rsidP="00C766E3">
                      <w:pPr>
                        <w:rPr>
                          <w:rFonts w:ascii="Times New Roman" w:hAnsi="Times New Roman" w:cs="Times New Roman"/>
                          <w:sz w:val="24"/>
                          <w:szCs w:val="24"/>
                        </w:rPr>
                      </w:pPr>
                      <w:r w:rsidRPr="000A0604">
                        <w:rPr>
                          <w:rFonts w:ascii="Times New Roman" w:hAnsi="Times New Roman" w:cs="Times New Roman"/>
                          <w:sz w:val="24"/>
                          <w:szCs w:val="24"/>
                        </w:rPr>
                        <w:t>Access remotely sensed data that can be used to derive environmental descriptors</w:t>
                      </w:r>
                      <w:r w:rsidR="00C6231C" w:rsidRPr="000A0604">
                        <w:rPr>
                          <w:rFonts w:ascii="Times New Roman" w:hAnsi="Times New Roman" w:cs="Times New Roman"/>
                          <w:sz w:val="24"/>
                          <w:szCs w:val="24"/>
                        </w:rPr>
                        <w:t xml:space="preserve"> for use</w:t>
                      </w:r>
                      <w:r w:rsidRPr="000A0604">
                        <w:rPr>
                          <w:rFonts w:ascii="Times New Roman" w:hAnsi="Times New Roman" w:cs="Times New Roman"/>
                          <w:sz w:val="24"/>
                          <w:szCs w:val="24"/>
                        </w:rPr>
                        <w:t xml:space="preserve"> in </w:t>
                      </w:r>
                      <w:r w:rsidR="00A764A0" w:rsidRPr="000A0604">
                        <w:rPr>
                          <w:rFonts w:ascii="Times New Roman" w:hAnsi="Times New Roman" w:cs="Times New Roman"/>
                          <w:sz w:val="24"/>
                          <w:szCs w:val="24"/>
                        </w:rPr>
                        <w:t>urban planning</w:t>
                      </w:r>
                      <w:r w:rsidRPr="000A0604">
                        <w:rPr>
                          <w:rFonts w:ascii="Times New Roman" w:hAnsi="Times New Roman" w:cs="Times New Roman"/>
                          <w:sz w:val="24"/>
                          <w:szCs w:val="24"/>
                        </w:rPr>
                        <w:t xml:space="preserve"> without</w:t>
                      </w:r>
                      <w:r w:rsidR="00A764A0" w:rsidRPr="000A0604">
                        <w:rPr>
                          <w:rFonts w:ascii="Times New Roman" w:hAnsi="Times New Roman" w:cs="Times New Roman"/>
                          <w:sz w:val="24"/>
                          <w:szCs w:val="24"/>
                        </w:rPr>
                        <w:t xml:space="preserve"> </w:t>
                      </w:r>
                      <w:r w:rsidRPr="000A0604">
                        <w:rPr>
                          <w:rFonts w:ascii="Times New Roman" w:hAnsi="Times New Roman" w:cs="Times New Roman"/>
                          <w:sz w:val="24"/>
                          <w:szCs w:val="24"/>
                        </w:rPr>
                        <w:t>downloading the source data for the remote sens</w:t>
                      </w:r>
                      <w:r w:rsidR="000B2A38" w:rsidRPr="000A0604">
                        <w:rPr>
                          <w:rFonts w:ascii="Times New Roman" w:hAnsi="Times New Roman" w:cs="Times New Roman"/>
                          <w:sz w:val="24"/>
                          <w:szCs w:val="24"/>
                        </w:rPr>
                        <w:t>ing datasets</w:t>
                      </w:r>
                      <w:r w:rsidR="00A764A0" w:rsidRPr="000A0604">
                        <w:rPr>
                          <w:rFonts w:ascii="Times New Roman" w:hAnsi="Times New Roman" w:cs="Times New Roman"/>
                          <w:sz w:val="24"/>
                          <w:szCs w:val="24"/>
                        </w:rPr>
                        <w:t>.</w:t>
                      </w:r>
                    </w:p>
                    <w:p w14:paraId="33EF14DD" w14:textId="47BE34C4" w:rsidR="00C766E3" w:rsidRPr="000A0604" w:rsidRDefault="00C766E3" w:rsidP="00C766E3">
                      <w:pPr>
                        <w:rPr>
                          <w:rFonts w:ascii="Times New Roman" w:hAnsi="Times New Roman" w:cs="Times New Roman"/>
                          <w:b/>
                          <w:sz w:val="24"/>
                          <w:szCs w:val="24"/>
                        </w:rPr>
                      </w:pPr>
                      <w:r w:rsidRPr="000A0604">
                        <w:rPr>
                          <w:rFonts w:ascii="Times New Roman" w:hAnsi="Times New Roman" w:cs="Times New Roman"/>
                          <w:b/>
                          <w:sz w:val="24"/>
                          <w:szCs w:val="24"/>
                        </w:rPr>
                        <w:t>Data Needed</w:t>
                      </w:r>
                      <w:r w:rsidR="00D76649" w:rsidRPr="000A0604">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58"/>
                        <w:gridCol w:w="3490"/>
                        <w:gridCol w:w="3115"/>
                      </w:tblGrid>
                      <w:tr w:rsidR="00327ED4" w:rsidRPr="000A0604" w14:paraId="62C7D80B" w14:textId="77777777" w:rsidTr="000B3294">
                        <w:tc>
                          <w:tcPr>
                            <w:tcW w:w="2187" w:type="dxa"/>
                          </w:tcPr>
                          <w:p w14:paraId="760041F7" w14:textId="6E888D85" w:rsidR="00C766E3" w:rsidRPr="000A0604" w:rsidRDefault="00C766E3" w:rsidP="00C766E3">
                            <w:pPr>
                              <w:rPr>
                                <w:rFonts w:ascii="Times New Roman" w:hAnsi="Times New Roman" w:cs="Times New Roman"/>
                                <w:b/>
                                <w:sz w:val="24"/>
                                <w:szCs w:val="24"/>
                                <w:shd w:val="clear" w:color="auto" w:fill="FFFFFF"/>
                              </w:rPr>
                            </w:pPr>
                            <w:r w:rsidRPr="000A0604">
                              <w:rPr>
                                <w:rFonts w:ascii="Times New Roman" w:hAnsi="Times New Roman" w:cs="Times New Roman"/>
                                <w:b/>
                                <w:sz w:val="24"/>
                                <w:szCs w:val="24"/>
                                <w:shd w:val="clear" w:color="auto" w:fill="FFFFFF"/>
                              </w:rPr>
                              <w:t>Sensor</w:t>
                            </w:r>
                            <w:r w:rsidR="0091647B" w:rsidRPr="000A0604">
                              <w:rPr>
                                <w:rFonts w:ascii="Times New Roman" w:hAnsi="Times New Roman" w:cs="Times New Roman"/>
                                <w:b/>
                                <w:sz w:val="24"/>
                                <w:szCs w:val="24"/>
                                <w:shd w:val="clear" w:color="auto" w:fill="FFFFFF"/>
                              </w:rPr>
                              <w:t xml:space="preserve"> / Mission</w:t>
                            </w:r>
                          </w:p>
                        </w:tc>
                        <w:tc>
                          <w:tcPr>
                            <w:tcW w:w="3202" w:type="dxa"/>
                          </w:tcPr>
                          <w:p w14:paraId="02EF9F37" w14:textId="77777777" w:rsidR="00C766E3" w:rsidRPr="000A0604" w:rsidRDefault="00C766E3" w:rsidP="00C766E3">
                            <w:pPr>
                              <w:rPr>
                                <w:rFonts w:ascii="Times New Roman" w:hAnsi="Times New Roman" w:cs="Times New Roman"/>
                                <w:b/>
                                <w:sz w:val="24"/>
                                <w:szCs w:val="24"/>
                                <w:shd w:val="clear" w:color="auto" w:fill="FFFFFF"/>
                              </w:rPr>
                            </w:pPr>
                            <w:r w:rsidRPr="000A0604">
                              <w:rPr>
                                <w:rFonts w:ascii="Times New Roman" w:hAnsi="Times New Roman" w:cs="Times New Roman"/>
                                <w:b/>
                                <w:sz w:val="24"/>
                                <w:szCs w:val="24"/>
                                <w:shd w:val="clear" w:color="auto" w:fill="FFFFFF"/>
                              </w:rPr>
                              <w:t>Product</w:t>
                            </w:r>
                          </w:p>
                        </w:tc>
                        <w:tc>
                          <w:tcPr>
                            <w:tcW w:w="3374" w:type="dxa"/>
                          </w:tcPr>
                          <w:p w14:paraId="3DBBA579" w14:textId="77777777" w:rsidR="00C766E3" w:rsidRPr="000A0604" w:rsidRDefault="00BF71F8" w:rsidP="00C766E3">
                            <w:pPr>
                              <w:rPr>
                                <w:rFonts w:ascii="Times New Roman" w:hAnsi="Times New Roman" w:cs="Times New Roman"/>
                                <w:b/>
                                <w:color w:val="FF0000"/>
                                <w:sz w:val="24"/>
                                <w:szCs w:val="24"/>
                                <w:shd w:val="clear" w:color="auto" w:fill="FFFFFF"/>
                              </w:rPr>
                            </w:pPr>
                            <w:r w:rsidRPr="000A0604">
                              <w:rPr>
                                <w:rFonts w:ascii="Times New Roman" w:hAnsi="Times New Roman" w:cs="Times New Roman"/>
                                <w:b/>
                                <w:sz w:val="24"/>
                                <w:szCs w:val="24"/>
                                <w:shd w:val="clear" w:color="auto" w:fill="FFFFFF"/>
                              </w:rPr>
                              <w:t>Layer</w:t>
                            </w:r>
                          </w:p>
                        </w:tc>
                      </w:tr>
                      <w:tr w:rsidR="0091647B" w:rsidRPr="000A0604" w14:paraId="135F1614" w14:textId="77777777" w:rsidTr="000B3294">
                        <w:tc>
                          <w:tcPr>
                            <w:tcW w:w="2187" w:type="dxa"/>
                          </w:tcPr>
                          <w:p w14:paraId="28F6B24B" w14:textId="02FBB97B" w:rsidR="000B2A38" w:rsidRPr="000A0604" w:rsidRDefault="0091647B" w:rsidP="00C766E3">
                            <w:pPr>
                              <w:rPr>
                                <w:rFonts w:ascii="Times New Roman" w:hAnsi="Times New Roman" w:cs="Times New Roman"/>
                                <w:color w:val="FF0000"/>
                                <w:sz w:val="24"/>
                                <w:szCs w:val="24"/>
                                <w:shd w:val="clear" w:color="auto" w:fill="FFFFFF"/>
                              </w:rPr>
                            </w:pPr>
                            <w:proofErr w:type="spellStart"/>
                            <w:r w:rsidRPr="000A0604">
                              <w:rPr>
                                <w:rFonts w:ascii="Times New Roman" w:hAnsi="Times New Roman" w:cs="Times New Roman"/>
                                <w:sz w:val="24"/>
                                <w:szCs w:val="24"/>
                                <w:shd w:val="clear" w:color="auto" w:fill="FFFFFF"/>
                              </w:rPr>
                              <w:t>Daymet</w:t>
                            </w:r>
                            <w:proofErr w:type="spellEnd"/>
                          </w:p>
                        </w:tc>
                        <w:tc>
                          <w:tcPr>
                            <w:tcW w:w="3202" w:type="dxa"/>
                          </w:tcPr>
                          <w:p w14:paraId="1B22B001" w14:textId="1148D8A3" w:rsidR="000B2A38" w:rsidRPr="000A0604" w:rsidRDefault="0091647B" w:rsidP="00C766E3">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Daily Surface Weather data for North America</w:t>
                            </w:r>
                            <w:r w:rsidR="001C103E" w:rsidRPr="000A0604">
                              <w:rPr>
                                <w:rFonts w:ascii="Times New Roman" w:hAnsi="Times New Roman" w:cs="Times New Roman"/>
                                <w:sz w:val="24"/>
                                <w:szCs w:val="24"/>
                                <w:shd w:val="clear" w:color="auto" w:fill="FFFFFF"/>
                              </w:rPr>
                              <w:t xml:space="preserve"> (</w:t>
                            </w:r>
                            <w:hyperlink r:id="rId12" w:history="1">
                              <w:r w:rsidRPr="000A0604">
                                <w:rPr>
                                  <w:rStyle w:val="Hyperlink"/>
                                  <w:rFonts w:ascii="Times New Roman" w:hAnsi="Times New Roman" w:cs="Times New Roman"/>
                                  <w:sz w:val="24"/>
                                  <w:szCs w:val="24"/>
                                </w:rPr>
                                <w:t>DAYMET.003</w:t>
                              </w:r>
                            </w:hyperlink>
                            <w:r w:rsidR="001C103E" w:rsidRPr="000A0604">
                              <w:rPr>
                                <w:rFonts w:ascii="Times New Roman" w:hAnsi="Times New Roman" w:cs="Times New Roman"/>
                                <w:sz w:val="24"/>
                                <w:szCs w:val="24"/>
                                <w:shd w:val="clear" w:color="auto" w:fill="FFFFFF"/>
                              </w:rPr>
                              <w:t>)</w:t>
                            </w:r>
                          </w:p>
                        </w:tc>
                        <w:tc>
                          <w:tcPr>
                            <w:tcW w:w="3374" w:type="dxa"/>
                          </w:tcPr>
                          <w:p w14:paraId="1CC6D827" w14:textId="5CA9EC66" w:rsidR="000B2A38" w:rsidRPr="000A0604" w:rsidRDefault="0091647B" w:rsidP="00C766E3">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1 km</w:t>
                            </w:r>
                            <w:r w:rsidR="00345948" w:rsidRPr="000A0604">
                              <w:rPr>
                                <w:rFonts w:ascii="Times New Roman" w:hAnsi="Times New Roman" w:cs="Times New Roman"/>
                                <w:sz w:val="24"/>
                                <w:szCs w:val="24"/>
                                <w:shd w:val="clear" w:color="auto" w:fill="FFFFFF"/>
                              </w:rPr>
                              <w:t xml:space="preserve"> daily </w:t>
                            </w:r>
                            <w:proofErr w:type="spellStart"/>
                            <w:r w:rsidRPr="000A0604">
                              <w:rPr>
                                <w:rFonts w:ascii="Times New Roman" w:hAnsi="Times New Roman" w:cs="Times New Roman"/>
                                <w:sz w:val="24"/>
                                <w:szCs w:val="24"/>
                                <w:shd w:val="clear" w:color="auto" w:fill="FFFFFF"/>
                              </w:rPr>
                              <w:t>Prcp</w:t>
                            </w:r>
                            <w:proofErr w:type="spellEnd"/>
                            <w:r w:rsidRPr="000A0604">
                              <w:rPr>
                                <w:rFonts w:ascii="Times New Roman" w:hAnsi="Times New Roman" w:cs="Times New Roman"/>
                                <w:sz w:val="24"/>
                                <w:szCs w:val="24"/>
                                <w:shd w:val="clear" w:color="auto" w:fill="FFFFFF"/>
                              </w:rPr>
                              <w:t xml:space="preserve"> (Precipitation)</w:t>
                            </w:r>
                          </w:p>
                        </w:tc>
                      </w:tr>
                      <w:tr w:rsidR="006A5B9D" w:rsidRPr="000A0604" w14:paraId="215AC5AF" w14:textId="77777777" w:rsidTr="000B3294">
                        <w:tc>
                          <w:tcPr>
                            <w:tcW w:w="2187" w:type="dxa"/>
                          </w:tcPr>
                          <w:p w14:paraId="1DB383D7" w14:textId="4E050F55" w:rsidR="006A5B9D" w:rsidRPr="000A0604" w:rsidRDefault="006A5B9D" w:rsidP="00C766E3">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 xml:space="preserve">Moderate Resolution Imaging Spectroradiometer (MODIS) </w:t>
                            </w:r>
                          </w:p>
                        </w:tc>
                        <w:tc>
                          <w:tcPr>
                            <w:tcW w:w="3202" w:type="dxa"/>
                          </w:tcPr>
                          <w:p w14:paraId="3723278C" w14:textId="4C547C59" w:rsidR="006A5B9D" w:rsidRPr="000A0604" w:rsidRDefault="006A5B9D" w:rsidP="00C766E3">
                            <w:pPr>
                              <w:rPr>
                                <w:rFonts w:ascii="Times New Roman" w:hAnsi="Times New Roman" w:cs="Times New Roman"/>
                                <w:sz w:val="24"/>
                                <w:szCs w:val="24"/>
                                <w:shd w:val="clear" w:color="auto" w:fill="FFFFFF"/>
                              </w:rPr>
                            </w:pPr>
                            <w:proofErr w:type="spellStart"/>
                            <w:r w:rsidRPr="000A0604">
                              <w:rPr>
                                <w:rFonts w:ascii="Times New Roman" w:hAnsi="Times New Roman" w:cs="Times New Roman"/>
                                <w:sz w:val="24"/>
                                <w:szCs w:val="24"/>
                                <w:shd w:val="clear" w:color="auto" w:fill="FFFFFF"/>
                              </w:rPr>
                              <w:t>eMODIS</w:t>
                            </w:r>
                            <w:proofErr w:type="spellEnd"/>
                            <w:r w:rsidRPr="000A0604">
                              <w:rPr>
                                <w:rFonts w:ascii="Times New Roman" w:hAnsi="Times New Roman" w:cs="Times New Roman"/>
                                <w:sz w:val="24"/>
                                <w:szCs w:val="24"/>
                                <w:shd w:val="clear" w:color="auto" w:fill="FFFFFF"/>
                              </w:rPr>
                              <w:t xml:space="preserve"> Smoothed N</w:t>
                            </w:r>
                            <w:r w:rsidR="000B3294" w:rsidRPr="000A0604">
                              <w:rPr>
                                <w:rFonts w:ascii="Times New Roman" w:hAnsi="Times New Roman" w:cs="Times New Roman"/>
                                <w:sz w:val="24"/>
                                <w:szCs w:val="24"/>
                                <w:shd w:val="clear" w:color="auto" w:fill="FFFFFF"/>
                              </w:rPr>
                              <w:t>ormalized Difference Vegetation Index (N</w:t>
                            </w:r>
                            <w:r w:rsidRPr="000A0604">
                              <w:rPr>
                                <w:rFonts w:ascii="Times New Roman" w:hAnsi="Times New Roman" w:cs="Times New Roman"/>
                                <w:sz w:val="24"/>
                                <w:szCs w:val="24"/>
                                <w:shd w:val="clear" w:color="auto" w:fill="FFFFFF"/>
                              </w:rPr>
                              <w:t>DVI</w:t>
                            </w:r>
                            <w:r w:rsidR="000B3294" w:rsidRPr="000A0604">
                              <w:rPr>
                                <w:rFonts w:ascii="Times New Roman" w:hAnsi="Times New Roman" w:cs="Times New Roman"/>
                                <w:sz w:val="24"/>
                                <w:szCs w:val="24"/>
                                <w:shd w:val="clear" w:color="auto" w:fill="FFFFFF"/>
                              </w:rPr>
                              <w:t>)</w:t>
                            </w:r>
                          </w:p>
                          <w:p w14:paraId="0AD59278" w14:textId="508B033C" w:rsidR="006A5B9D" w:rsidRPr="000A0604" w:rsidRDefault="006A5B9D" w:rsidP="00C766E3">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w:t>
                            </w:r>
                            <w:hyperlink r:id="rId13" w:history="1">
                              <w:r w:rsidRPr="000A0604">
                                <w:rPr>
                                  <w:rStyle w:val="Hyperlink"/>
                                  <w:rFonts w:ascii="Times New Roman" w:hAnsi="Times New Roman" w:cs="Times New Roman"/>
                                  <w:sz w:val="24"/>
                                  <w:szCs w:val="24"/>
                                  <w:shd w:val="clear" w:color="auto" w:fill="FFFFFF"/>
                                </w:rPr>
                                <w:t>eMODIS_Smoothed_NDVI.001</w:t>
                              </w:r>
                            </w:hyperlink>
                            <w:r w:rsidRPr="000A0604">
                              <w:rPr>
                                <w:rFonts w:ascii="Times New Roman" w:hAnsi="Times New Roman" w:cs="Times New Roman"/>
                                <w:sz w:val="24"/>
                                <w:szCs w:val="24"/>
                                <w:shd w:val="clear" w:color="auto" w:fill="FFFFFF"/>
                              </w:rPr>
                              <w:t>)</w:t>
                            </w:r>
                          </w:p>
                        </w:tc>
                        <w:tc>
                          <w:tcPr>
                            <w:tcW w:w="3374" w:type="dxa"/>
                          </w:tcPr>
                          <w:p w14:paraId="3E60C462" w14:textId="724F476B" w:rsidR="006A5B9D" w:rsidRPr="000A0604" w:rsidRDefault="000B3294" w:rsidP="00C766E3">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NDVI</w:t>
                            </w:r>
                          </w:p>
                        </w:tc>
                      </w:tr>
                      <w:tr w:rsidR="000B3294" w:rsidRPr="000A0604" w14:paraId="188DE8F6" w14:textId="77777777" w:rsidTr="000B3294">
                        <w:tc>
                          <w:tcPr>
                            <w:tcW w:w="2187" w:type="dxa"/>
                          </w:tcPr>
                          <w:p w14:paraId="74EDFEEE" w14:textId="14003059"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 xml:space="preserve">Moderate Resolution Imaging Spectroradiometer (MODIS) </w:t>
                            </w:r>
                          </w:p>
                        </w:tc>
                        <w:tc>
                          <w:tcPr>
                            <w:tcW w:w="3202" w:type="dxa"/>
                          </w:tcPr>
                          <w:p w14:paraId="6959D77C" w14:textId="7D32797D"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Land Surface Temperature (</w:t>
                            </w:r>
                            <w:hyperlink r:id="rId14" w:history="1">
                              <w:r w:rsidRPr="000A0604">
                                <w:rPr>
                                  <w:rStyle w:val="Hyperlink"/>
                                  <w:rFonts w:ascii="Times New Roman" w:hAnsi="Times New Roman" w:cs="Times New Roman"/>
                                  <w:sz w:val="24"/>
                                  <w:szCs w:val="24"/>
                                </w:rPr>
                                <w:t>MOD11A</w:t>
                              </w:r>
                              <w:r w:rsidR="00FD073C" w:rsidRPr="000A0604">
                                <w:rPr>
                                  <w:rStyle w:val="Hyperlink"/>
                                  <w:rFonts w:ascii="Times New Roman" w:hAnsi="Times New Roman" w:cs="Times New Roman"/>
                                  <w:sz w:val="24"/>
                                  <w:szCs w:val="24"/>
                                </w:rPr>
                                <w:t>1</w:t>
                              </w:r>
                            </w:hyperlink>
                            <w:r w:rsidRPr="000A0604">
                              <w:rPr>
                                <w:rFonts w:ascii="Times New Roman" w:hAnsi="Times New Roman" w:cs="Times New Roman"/>
                                <w:sz w:val="24"/>
                                <w:szCs w:val="24"/>
                                <w:shd w:val="clear" w:color="auto" w:fill="FFFFFF"/>
                              </w:rPr>
                              <w:t>)</w:t>
                            </w:r>
                          </w:p>
                        </w:tc>
                        <w:tc>
                          <w:tcPr>
                            <w:tcW w:w="3374" w:type="dxa"/>
                          </w:tcPr>
                          <w:p w14:paraId="36ACA6F5" w14:textId="64432F35"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1 km Daily Daytime LST</w:t>
                            </w:r>
                          </w:p>
                        </w:tc>
                      </w:tr>
                      <w:tr w:rsidR="000B3294" w:rsidRPr="000A0604" w14:paraId="4985CA49" w14:textId="77777777" w:rsidTr="000B3294">
                        <w:tc>
                          <w:tcPr>
                            <w:tcW w:w="2187" w:type="dxa"/>
                          </w:tcPr>
                          <w:p w14:paraId="2517487F" w14:textId="06405139"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 xml:space="preserve">Moderate Resolution Imaging Spectroradiometer (MODIS) </w:t>
                            </w:r>
                          </w:p>
                        </w:tc>
                        <w:tc>
                          <w:tcPr>
                            <w:tcW w:w="3202" w:type="dxa"/>
                          </w:tcPr>
                          <w:p w14:paraId="094505C9" w14:textId="5B6AB849"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Land Surface Temperature (</w:t>
                            </w:r>
                            <w:hyperlink r:id="rId15" w:history="1">
                              <w:r w:rsidRPr="000A0604">
                                <w:rPr>
                                  <w:rStyle w:val="Hyperlink"/>
                                  <w:rFonts w:ascii="Times New Roman" w:hAnsi="Times New Roman" w:cs="Times New Roman"/>
                                  <w:sz w:val="24"/>
                                  <w:szCs w:val="24"/>
                                </w:rPr>
                                <w:t>MOD11A</w:t>
                              </w:r>
                              <w:r w:rsidR="00FD073C" w:rsidRPr="000A0604">
                                <w:rPr>
                                  <w:rStyle w:val="Hyperlink"/>
                                  <w:rFonts w:ascii="Times New Roman" w:hAnsi="Times New Roman" w:cs="Times New Roman"/>
                                  <w:sz w:val="24"/>
                                  <w:szCs w:val="24"/>
                                </w:rPr>
                                <w:t>1</w:t>
                              </w:r>
                            </w:hyperlink>
                            <w:r w:rsidRPr="000A0604">
                              <w:rPr>
                                <w:rFonts w:ascii="Times New Roman" w:hAnsi="Times New Roman" w:cs="Times New Roman"/>
                                <w:sz w:val="24"/>
                                <w:szCs w:val="24"/>
                                <w:shd w:val="clear" w:color="auto" w:fill="FFFFFF"/>
                              </w:rPr>
                              <w:t>)</w:t>
                            </w:r>
                          </w:p>
                        </w:tc>
                        <w:tc>
                          <w:tcPr>
                            <w:tcW w:w="3374" w:type="dxa"/>
                          </w:tcPr>
                          <w:p w14:paraId="37FB94BC" w14:textId="765E55FC" w:rsidR="000B3294" w:rsidRPr="000A0604" w:rsidRDefault="000B3294" w:rsidP="000B3294">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 xml:space="preserve">1 km </w:t>
                            </w:r>
                            <w:r w:rsidR="00FD073C" w:rsidRPr="000A0604">
                              <w:rPr>
                                <w:rFonts w:ascii="Times New Roman" w:hAnsi="Times New Roman" w:cs="Times New Roman"/>
                                <w:sz w:val="24"/>
                                <w:szCs w:val="24"/>
                                <w:shd w:val="clear" w:color="auto" w:fill="FFFFFF"/>
                              </w:rPr>
                              <w:t xml:space="preserve">Daily </w:t>
                            </w:r>
                            <w:r w:rsidRPr="000A0604">
                              <w:rPr>
                                <w:rFonts w:ascii="Times New Roman" w:hAnsi="Times New Roman" w:cs="Times New Roman"/>
                                <w:sz w:val="24"/>
                                <w:szCs w:val="24"/>
                                <w:shd w:val="clear" w:color="auto" w:fill="FFFFFF"/>
                              </w:rPr>
                              <w:t>Nighttime LST</w:t>
                            </w:r>
                          </w:p>
                        </w:tc>
                      </w:tr>
                    </w:tbl>
                    <w:p w14:paraId="69BA195A" w14:textId="66FB0FA1" w:rsidR="00C766E3" w:rsidRPr="000A0604" w:rsidRDefault="00C766E3" w:rsidP="00C766E3">
                      <w:pPr>
                        <w:rPr>
                          <w:rFonts w:ascii="Times New Roman" w:hAnsi="Times New Roman" w:cs="Times New Roman"/>
                          <w:b/>
                          <w:sz w:val="24"/>
                          <w:szCs w:val="24"/>
                          <w:shd w:val="clear" w:color="auto" w:fill="FFFFFF"/>
                        </w:rPr>
                      </w:pPr>
                      <w:r w:rsidRPr="000A0604">
                        <w:rPr>
                          <w:rFonts w:ascii="Times New Roman" w:hAnsi="Times New Roman" w:cs="Times New Roman"/>
                          <w:b/>
                          <w:sz w:val="24"/>
                          <w:szCs w:val="24"/>
                          <w:shd w:val="clear" w:color="auto" w:fill="FFFFFF"/>
                        </w:rPr>
                        <w:t>Software</w:t>
                      </w:r>
                      <w:r w:rsidR="007E5CD2" w:rsidRPr="000A0604">
                        <w:rPr>
                          <w:rFonts w:ascii="Times New Roman" w:hAnsi="Times New Roman" w:cs="Times New Roman"/>
                          <w:b/>
                          <w:sz w:val="24"/>
                          <w:szCs w:val="24"/>
                          <w:shd w:val="clear" w:color="auto" w:fill="FFFFFF"/>
                        </w:rPr>
                        <w:t>/Tools</w:t>
                      </w:r>
                      <w:r w:rsidRPr="000A0604">
                        <w:rPr>
                          <w:rFonts w:ascii="Times New Roman" w:hAnsi="Times New Roman" w:cs="Times New Roman"/>
                          <w:b/>
                          <w:sz w:val="24"/>
                          <w:szCs w:val="24"/>
                          <w:shd w:val="clear" w:color="auto" w:fill="FFFFFF"/>
                        </w:rPr>
                        <w:t xml:space="preserve"> Needed</w:t>
                      </w:r>
                      <w:r w:rsidR="00D76649" w:rsidRPr="000A0604">
                        <w:rPr>
                          <w:rFonts w:ascii="Times New Roman" w:hAnsi="Times New Roman" w:cs="Times New Roman"/>
                          <w:b/>
                          <w:sz w:val="24"/>
                          <w:szCs w:val="24"/>
                          <w:shd w:val="clear" w:color="auto" w:fill="FFFFFF"/>
                        </w:rPr>
                        <w:t>:</w:t>
                      </w:r>
                    </w:p>
                    <w:p w14:paraId="236B9007" w14:textId="489377D1" w:rsidR="00C766E3" w:rsidRPr="000A0604" w:rsidRDefault="00C766E3" w:rsidP="00C766E3">
                      <w:pPr>
                        <w:rPr>
                          <w:rStyle w:val="Hyperlink"/>
                          <w:rFonts w:ascii="Times New Roman" w:hAnsi="Times New Roman" w:cs="Times New Roman"/>
                          <w:color w:val="auto"/>
                          <w:sz w:val="24"/>
                          <w:szCs w:val="24"/>
                        </w:rPr>
                      </w:pPr>
                      <w:r w:rsidRPr="000A0604">
                        <w:rPr>
                          <w:rFonts w:ascii="Times New Roman" w:hAnsi="Times New Roman" w:cs="Times New Roman"/>
                          <w:sz w:val="24"/>
                          <w:szCs w:val="24"/>
                          <w:shd w:val="clear" w:color="auto" w:fill="FFFFFF"/>
                        </w:rPr>
                        <w:t>AppEEARS</w:t>
                      </w:r>
                      <w:r w:rsidR="00D76649" w:rsidRPr="000A0604">
                        <w:rPr>
                          <w:rFonts w:ascii="Times New Roman" w:hAnsi="Times New Roman" w:cs="Times New Roman"/>
                          <w:sz w:val="24"/>
                          <w:szCs w:val="24"/>
                          <w:shd w:val="clear" w:color="auto" w:fill="FFFFFF"/>
                        </w:rPr>
                        <w:t>:</w:t>
                      </w:r>
                      <w:r w:rsidRPr="000A0604">
                        <w:rPr>
                          <w:rFonts w:ascii="Times New Roman" w:hAnsi="Times New Roman" w:cs="Times New Roman"/>
                          <w:sz w:val="24"/>
                          <w:szCs w:val="24"/>
                          <w:shd w:val="clear" w:color="auto" w:fill="FFFFFF"/>
                        </w:rPr>
                        <w:t xml:space="preserve"> </w:t>
                      </w:r>
                      <w:hyperlink r:id="rId16" w:history="1">
                        <w:r w:rsidRPr="000A0604">
                          <w:rPr>
                            <w:rStyle w:val="Hyperlink"/>
                            <w:rFonts w:ascii="Times New Roman" w:hAnsi="Times New Roman" w:cs="Times New Roman"/>
                            <w:color w:val="auto"/>
                            <w:sz w:val="24"/>
                            <w:szCs w:val="24"/>
                          </w:rPr>
                          <w:t>https://lpdaacsvc.cr.usgs.gov/appeears/</w:t>
                        </w:r>
                      </w:hyperlink>
                    </w:p>
                    <w:p w14:paraId="23BA9132" w14:textId="68E22208" w:rsidR="00C766E3" w:rsidRPr="000A0604" w:rsidRDefault="00815D6E">
                      <w:pPr>
                        <w:rPr>
                          <w:rFonts w:ascii="Times New Roman" w:hAnsi="Times New Roman" w:cs="Times New Roman"/>
                          <w:b/>
                          <w:sz w:val="24"/>
                          <w:szCs w:val="24"/>
                        </w:rPr>
                      </w:pPr>
                      <w:r w:rsidRPr="000A0604">
                        <w:rPr>
                          <w:rFonts w:ascii="Times New Roman" w:hAnsi="Times New Roman" w:cs="Times New Roman"/>
                          <w:b/>
                          <w:sz w:val="24"/>
                          <w:szCs w:val="24"/>
                        </w:rPr>
                        <w:t xml:space="preserve">Estimated Time: </w:t>
                      </w:r>
                      <w:r w:rsidR="007B0F25" w:rsidRPr="000A0604">
                        <w:rPr>
                          <w:rFonts w:ascii="Times New Roman" w:hAnsi="Times New Roman" w:cs="Times New Roman"/>
                          <w:b/>
                          <w:sz w:val="24"/>
                          <w:szCs w:val="24"/>
                        </w:rPr>
                        <w:t>30</w:t>
                      </w:r>
                      <w:r w:rsidR="00200240" w:rsidRPr="000A0604">
                        <w:rPr>
                          <w:rFonts w:ascii="Times New Roman" w:hAnsi="Times New Roman" w:cs="Times New Roman"/>
                          <w:b/>
                          <w:sz w:val="24"/>
                          <w:szCs w:val="24"/>
                        </w:rPr>
                        <w:t xml:space="preserve"> minutes</w:t>
                      </w:r>
                    </w:p>
                  </w:txbxContent>
                </v:textbox>
                <w10:wrap type="square" anchorx="margin"/>
              </v:shape>
            </w:pict>
          </mc:Fallback>
        </mc:AlternateContent>
      </w:r>
      <w:r w:rsidR="00FE7ECF" w:rsidRPr="000A0604">
        <w:rPr>
          <w:rFonts w:ascii="Times New Roman" w:hAnsi="Times New Roman" w:cs="Times New Roman"/>
          <w:sz w:val="24"/>
          <w:szCs w:val="24"/>
          <w:vertAlign w:val="superscript"/>
        </w:rPr>
        <w:t>1</w:t>
      </w:r>
      <w:r w:rsidR="002E4B58" w:rsidRPr="000A0604">
        <w:rPr>
          <w:rFonts w:ascii="Times New Roman" w:hAnsi="Times New Roman" w:cs="Times New Roman"/>
          <w:sz w:val="24"/>
          <w:szCs w:val="24"/>
        </w:rPr>
        <w:t xml:space="preserve"> </w:t>
      </w:r>
      <w:r w:rsidR="00FE7ECF" w:rsidRPr="000A0604">
        <w:rPr>
          <w:rFonts w:ascii="Times New Roman" w:hAnsi="Times New Roman" w:cs="Times New Roman"/>
          <w:bCs/>
          <w:sz w:val="24"/>
          <w:szCs w:val="24"/>
        </w:rPr>
        <w:t>Innovate Inc., contractor to the USGS EROS Center</w:t>
      </w:r>
      <w:r w:rsidR="00FE7ECF" w:rsidRPr="000A0604">
        <w:rPr>
          <w:rFonts w:ascii="Times New Roman" w:hAnsi="Times New Roman" w:cs="Times New Roman"/>
          <w:sz w:val="24"/>
          <w:szCs w:val="24"/>
        </w:rPr>
        <w:t xml:space="preserve"> </w:t>
      </w:r>
      <w:r w:rsidR="00FE7ECF" w:rsidRPr="000A0604">
        <w:rPr>
          <w:rFonts w:ascii="Times New Roman" w:hAnsi="Times New Roman" w:cs="Times New Roman"/>
          <w:bCs/>
          <w:sz w:val="24"/>
          <w:szCs w:val="24"/>
        </w:rPr>
        <w:t>Sioux Falls, South Dakota</w:t>
      </w:r>
    </w:p>
    <w:p w14:paraId="45731D37" w14:textId="77777777" w:rsidR="00E64FF3" w:rsidRPr="000A0604" w:rsidRDefault="00C766E3">
      <w:pPr>
        <w:rPr>
          <w:rFonts w:ascii="Times New Roman" w:hAnsi="Times New Roman" w:cs="Times New Roman"/>
          <w:b/>
          <w:sz w:val="24"/>
          <w:szCs w:val="24"/>
        </w:rPr>
      </w:pPr>
      <w:r w:rsidRPr="000A0604">
        <w:rPr>
          <w:rFonts w:ascii="Times New Roman" w:hAnsi="Times New Roman" w:cs="Times New Roman"/>
          <w:b/>
          <w:color w:val="FF0000"/>
          <w:sz w:val="24"/>
          <w:szCs w:val="24"/>
        </w:rPr>
        <w:br w:type="page"/>
      </w:r>
      <w:r w:rsidR="003F0F40" w:rsidRPr="000A0604">
        <w:rPr>
          <w:rFonts w:ascii="Times New Roman" w:hAnsi="Times New Roman" w:cs="Times New Roman"/>
          <w:b/>
          <w:sz w:val="24"/>
          <w:szCs w:val="24"/>
        </w:rPr>
        <w:lastRenderedPageBreak/>
        <w:t>Instructions</w:t>
      </w:r>
    </w:p>
    <w:p w14:paraId="6C34AC0E" w14:textId="77777777" w:rsidR="00D27BFC" w:rsidRPr="000A0604" w:rsidRDefault="00D27BFC" w:rsidP="00D27BFC">
      <w:pPr>
        <w:rPr>
          <w:rFonts w:ascii="Times New Roman" w:hAnsi="Times New Roman" w:cs="Times New Roman"/>
          <w:b/>
          <w:sz w:val="24"/>
          <w:szCs w:val="24"/>
          <w:u w:val="single"/>
        </w:rPr>
      </w:pPr>
      <w:r w:rsidRPr="000A0604">
        <w:rPr>
          <w:rFonts w:ascii="Times New Roman" w:hAnsi="Times New Roman" w:cs="Times New Roman"/>
          <w:b/>
          <w:sz w:val="24"/>
          <w:szCs w:val="24"/>
          <w:u w:val="single"/>
        </w:rPr>
        <w:t>Step 1</w:t>
      </w:r>
      <w:r w:rsidR="00B06A22" w:rsidRPr="000A0604">
        <w:rPr>
          <w:rFonts w:ascii="Times New Roman" w:hAnsi="Times New Roman" w:cs="Times New Roman"/>
          <w:b/>
          <w:sz w:val="24"/>
          <w:szCs w:val="24"/>
          <w:u w:val="single"/>
        </w:rPr>
        <w:t>: Download Data</w:t>
      </w:r>
    </w:p>
    <w:p w14:paraId="3BB99690" w14:textId="29A46035" w:rsidR="00823719" w:rsidRPr="000A0604" w:rsidRDefault="00823719" w:rsidP="00823719">
      <w:pPr>
        <w:rPr>
          <w:rFonts w:ascii="Times New Roman" w:hAnsi="Times New Roman" w:cs="Times New Roman"/>
          <w:color w:val="FF0000"/>
          <w:sz w:val="24"/>
          <w:szCs w:val="24"/>
        </w:rPr>
      </w:pPr>
      <w:r w:rsidRPr="000A0604">
        <w:rPr>
          <w:rFonts w:ascii="Times New Roman" w:hAnsi="Times New Roman" w:cs="Times New Roman"/>
          <w:sz w:val="24"/>
          <w:szCs w:val="24"/>
        </w:rPr>
        <w:t xml:space="preserve">Go </w:t>
      </w:r>
      <w:r w:rsidR="00A720ED" w:rsidRPr="000A0604">
        <w:rPr>
          <w:rFonts w:ascii="Times New Roman" w:hAnsi="Times New Roman" w:cs="Times New Roman"/>
          <w:sz w:val="24"/>
          <w:szCs w:val="24"/>
        </w:rPr>
        <w:t xml:space="preserve">to </w:t>
      </w:r>
      <w:hyperlink r:id="rId17" w:history="1">
        <w:r w:rsidR="00F32740" w:rsidRPr="000A0604">
          <w:rPr>
            <w:rStyle w:val="Hyperlink"/>
            <w:rFonts w:ascii="Times New Roman" w:hAnsi="Times New Roman" w:cs="Times New Roman"/>
            <w:sz w:val="24"/>
            <w:szCs w:val="24"/>
          </w:rPr>
          <w:t>https://edcftp.cr.usgs.gov/?dir=project/lpdaac/AGC%202019</w:t>
        </w:r>
      </w:hyperlink>
      <w:r w:rsidR="00F32740" w:rsidRPr="000A0604">
        <w:rPr>
          <w:rFonts w:ascii="Times New Roman" w:hAnsi="Times New Roman" w:cs="Times New Roman"/>
          <w:sz w:val="24"/>
          <w:szCs w:val="24"/>
        </w:rPr>
        <w:t xml:space="preserve"> </w:t>
      </w:r>
      <w:r w:rsidR="00A720ED" w:rsidRPr="000A0604">
        <w:rPr>
          <w:rFonts w:ascii="Times New Roman" w:hAnsi="Times New Roman" w:cs="Times New Roman"/>
          <w:sz w:val="24"/>
          <w:szCs w:val="24"/>
        </w:rPr>
        <w:t xml:space="preserve">and </w:t>
      </w:r>
      <w:r w:rsidR="00B56DFE" w:rsidRPr="000A0604">
        <w:rPr>
          <w:rFonts w:ascii="Times New Roman" w:hAnsi="Times New Roman" w:cs="Times New Roman"/>
          <w:sz w:val="24"/>
          <w:szCs w:val="24"/>
        </w:rPr>
        <w:t xml:space="preserve">download the </w:t>
      </w:r>
      <w:r w:rsidR="0027609F" w:rsidRPr="000A0604">
        <w:rPr>
          <w:rFonts w:ascii="Times New Roman" w:hAnsi="Times New Roman" w:cs="Times New Roman"/>
          <w:sz w:val="24"/>
          <w:szCs w:val="24"/>
        </w:rPr>
        <w:t>Valley_Metro_Bus_Stops_View_AppEEARS</w:t>
      </w:r>
      <w:r w:rsidR="009029A2" w:rsidRPr="000A0604">
        <w:rPr>
          <w:rFonts w:ascii="Times New Roman" w:hAnsi="Times New Roman" w:cs="Times New Roman"/>
          <w:sz w:val="24"/>
          <w:szCs w:val="24"/>
        </w:rPr>
        <w:t xml:space="preserve">.csv </w:t>
      </w:r>
      <w:r w:rsidR="00B56DFE" w:rsidRPr="000A0604">
        <w:rPr>
          <w:rFonts w:ascii="Times New Roman" w:hAnsi="Times New Roman" w:cs="Times New Roman"/>
          <w:sz w:val="24"/>
          <w:szCs w:val="24"/>
        </w:rPr>
        <w:t>file</w:t>
      </w:r>
      <w:r w:rsidRPr="000A0604">
        <w:rPr>
          <w:rFonts w:ascii="Times New Roman" w:hAnsi="Times New Roman" w:cs="Times New Roman"/>
          <w:sz w:val="24"/>
          <w:szCs w:val="24"/>
        </w:rPr>
        <w:t>.</w:t>
      </w:r>
      <w:r w:rsidR="00825210" w:rsidRPr="000A0604">
        <w:rPr>
          <w:rFonts w:ascii="Times New Roman" w:hAnsi="Times New Roman" w:cs="Times New Roman"/>
          <w:sz w:val="24"/>
          <w:szCs w:val="24"/>
        </w:rPr>
        <w:t xml:space="preserve"> </w:t>
      </w:r>
      <w:r w:rsidR="00B56DFE" w:rsidRPr="000A0604">
        <w:rPr>
          <w:rFonts w:ascii="Times New Roman" w:hAnsi="Times New Roman" w:cs="Times New Roman"/>
          <w:sz w:val="24"/>
          <w:szCs w:val="24"/>
        </w:rPr>
        <w:t>The file</w:t>
      </w:r>
      <w:r w:rsidR="00825210" w:rsidRPr="000A0604">
        <w:rPr>
          <w:rFonts w:ascii="Times New Roman" w:hAnsi="Times New Roman" w:cs="Times New Roman"/>
          <w:sz w:val="24"/>
          <w:szCs w:val="24"/>
        </w:rPr>
        <w:t xml:space="preserve"> </w:t>
      </w:r>
      <w:r w:rsidR="00E72C89" w:rsidRPr="000A0604">
        <w:rPr>
          <w:rFonts w:ascii="Times New Roman" w:hAnsi="Times New Roman" w:cs="Times New Roman"/>
          <w:sz w:val="24"/>
          <w:szCs w:val="24"/>
        </w:rPr>
        <w:t xml:space="preserve">is </w:t>
      </w:r>
      <w:r w:rsidR="00B56DFE" w:rsidRPr="000A0604">
        <w:rPr>
          <w:rFonts w:ascii="Times New Roman" w:hAnsi="Times New Roman" w:cs="Times New Roman"/>
          <w:sz w:val="24"/>
          <w:szCs w:val="24"/>
        </w:rPr>
        <w:t xml:space="preserve">a list of </w:t>
      </w:r>
      <w:r w:rsidR="003D309F" w:rsidRPr="000A0604">
        <w:rPr>
          <w:rFonts w:ascii="Times New Roman" w:hAnsi="Times New Roman" w:cs="Times New Roman"/>
          <w:sz w:val="24"/>
          <w:szCs w:val="24"/>
        </w:rPr>
        <w:t xml:space="preserve">50 sample </w:t>
      </w:r>
      <w:r w:rsidR="00B56DFE" w:rsidRPr="000A0604">
        <w:rPr>
          <w:rFonts w:ascii="Times New Roman" w:hAnsi="Times New Roman" w:cs="Times New Roman"/>
          <w:sz w:val="24"/>
          <w:szCs w:val="24"/>
        </w:rPr>
        <w:t xml:space="preserve">point locations </w:t>
      </w:r>
      <w:r w:rsidR="003D309F" w:rsidRPr="000A0604">
        <w:rPr>
          <w:rFonts w:ascii="Times New Roman" w:hAnsi="Times New Roman" w:cs="Times New Roman"/>
          <w:sz w:val="24"/>
          <w:szCs w:val="24"/>
        </w:rPr>
        <w:t xml:space="preserve">for bus stops as identified by Valley Metro. A full list of the 7,667 bus stops in the metro can be found below. </w:t>
      </w:r>
    </w:p>
    <w:p w14:paraId="64A56E1D" w14:textId="02BCB39B" w:rsidR="00825210" w:rsidRPr="000A0604" w:rsidRDefault="00B56DFE" w:rsidP="00823719">
      <w:pPr>
        <w:rPr>
          <w:rFonts w:ascii="Times New Roman" w:hAnsi="Times New Roman" w:cs="Times New Roman"/>
          <w:color w:val="FF0000"/>
          <w:sz w:val="24"/>
          <w:szCs w:val="24"/>
        </w:rPr>
      </w:pPr>
      <w:r w:rsidRPr="000A0604">
        <w:rPr>
          <w:rFonts w:ascii="Times New Roman" w:hAnsi="Times New Roman" w:cs="Times New Roman"/>
          <w:b/>
          <w:sz w:val="24"/>
          <w:szCs w:val="24"/>
        </w:rPr>
        <w:t>Source Data:</w:t>
      </w:r>
      <w:r w:rsidR="00495466" w:rsidRPr="000A0604">
        <w:rPr>
          <w:rFonts w:ascii="Times New Roman" w:hAnsi="Times New Roman" w:cs="Times New Roman"/>
          <w:sz w:val="24"/>
          <w:szCs w:val="24"/>
        </w:rPr>
        <w:t xml:space="preserve"> </w:t>
      </w:r>
      <w:hyperlink r:id="rId18" w:history="1">
        <w:r w:rsidR="00495466" w:rsidRPr="000A0604">
          <w:rPr>
            <w:rStyle w:val="Hyperlink"/>
            <w:rFonts w:ascii="Times New Roman" w:hAnsi="Times New Roman" w:cs="Times New Roman"/>
            <w:sz w:val="24"/>
            <w:szCs w:val="24"/>
          </w:rPr>
          <w:t>201</w:t>
        </w:r>
        <w:r w:rsidR="00EA7100" w:rsidRPr="000A0604">
          <w:rPr>
            <w:rStyle w:val="Hyperlink"/>
            <w:rFonts w:ascii="Times New Roman" w:hAnsi="Times New Roman" w:cs="Times New Roman"/>
            <w:sz w:val="24"/>
            <w:szCs w:val="24"/>
          </w:rPr>
          <w:t>9</w:t>
        </w:r>
        <w:r w:rsidR="00495466" w:rsidRPr="000A0604">
          <w:rPr>
            <w:rStyle w:val="Hyperlink"/>
            <w:rFonts w:ascii="Times New Roman" w:hAnsi="Times New Roman" w:cs="Times New Roman"/>
            <w:sz w:val="24"/>
            <w:szCs w:val="24"/>
          </w:rPr>
          <w:t xml:space="preserve"> </w:t>
        </w:r>
        <w:r w:rsidR="00EA7100" w:rsidRPr="000A0604">
          <w:rPr>
            <w:rStyle w:val="Hyperlink"/>
            <w:rFonts w:ascii="Times New Roman" w:hAnsi="Times New Roman" w:cs="Times New Roman"/>
            <w:sz w:val="24"/>
            <w:szCs w:val="24"/>
          </w:rPr>
          <w:t>Valley Metro Bus Stops View</w:t>
        </w:r>
      </w:hyperlink>
    </w:p>
    <w:p w14:paraId="397E497E" w14:textId="70E8CA55" w:rsidR="00D660C5" w:rsidRPr="000A0604" w:rsidRDefault="00736563" w:rsidP="00D660C5">
      <w:pPr>
        <w:rPr>
          <w:rFonts w:ascii="Times New Roman" w:hAnsi="Times New Roman" w:cs="Times New Roman"/>
          <w:b/>
          <w:sz w:val="24"/>
          <w:szCs w:val="24"/>
          <w:u w:val="single"/>
        </w:rPr>
      </w:pPr>
      <w:r w:rsidRPr="000A0604">
        <w:rPr>
          <w:rFonts w:ascii="Times New Roman" w:hAnsi="Times New Roman" w:cs="Times New Roman"/>
          <w:b/>
          <w:sz w:val="24"/>
          <w:szCs w:val="24"/>
          <w:u w:val="single"/>
        </w:rPr>
        <w:t>Step 2</w:t>
      </w:r>
      <w:r w:rsidR="00D660C5" w:rsidRPr="000A0604">
        <w:rPr>
          <w:rFonts w:ascii="Times New Roman" w:hAnsi="Times New Roman" w:cs="Times New Roman"/>
          <w:b/>
          <w:sz w:val="24"/>
          <w:szCs w:val="24"/>
          <w:u w:val="single"/>
        </w:rPr>
        <w:t xml:space="preserve">: </w:t>
      </w:r>
      <w:r w:rsidR="00B56DFE" w:rsidRPr="000A0604">
        <w:rPr>
          <w:rFonts w:ascii="Times New Roman" w:hAnsi="Times New Roman" w:cs="Times New Roman"/>
          <w:b/>
          <w:sz w:val="24"/>
          <w:szCs w:val="24"/>
          <w:u w:val="single"/>
        </w:rPr>
        <w:t>Extract Point</w:t>
      </w:r>
      <w:r w:rsidR="00D660C5" w:rsidRPr="000A0604">
        <w:rPr>
          <w:rFonts w:ascii="Times New Roman" w:hAnsi="Times New Roman" w:cs="Times New Roman"/>
          <w:b/>
          <w:sz w:val="24"/>
          <w:szCs w:val="24"/>
          <w:u w:val="single"/>
        </w:rPr>
        <w:t xml:space="preserve"> Sample in AppEEARS</w:t>
      </w:r>
    </w:p>
    <w:p w14:paraId="3CD64363" w14:textId="6A4F7EEC" w:rsidR="00105833" w:rsidRPr="000A0604" w:rsidRDefault="00D660C5" w:rsidP="003D309F">
      <w:pPr>
        <w:pStyle w:val="ListParagraph"/>
        <w:numPr>
          <w:ilvl w:val="0"/>
          <w:numId w:val="6"/>
        </w:numPr>
        <w:rPr>
          <w:rFonts w:ascii="Times New Roman" w:hAnsi="Times New Roman" w:cs="Times New Roman"/>
          <w:sz w:val="24"/>
          <w:szCs w:val="24"/>
        </w:rPr>
      </w:pPr>
      <w:r w:rsidRPr="000A0604">
        <w:rPr>
          <w:rFonts w:ascii="Times New Roman" w:hAnsi="Times New Roman" w:cs="Times New Roman"/>
          <w:sz w:val="24"/>
          <w:szCs w:val="24"/>
        </w:rPr>
        <w:t xml:space="preserve">Go to the AppEEARS homepage </w:t>
      </w:r>
      <w:hyperlink r:id="rId19" w:history="1">
        <w:r w:rsidRPr="000A0604">
          <w:rPr>
            <w:rStyle w:val="Hyperlink"/>
            <w:rFonts w:ascii="Times New Roman" w:eastAsia="Times New Roman" w:hAnsi="Times New Roman" w:cs="Times New Roman"/>
            <w:color w:val="auto"/>
            <w:sz w:val="24"/>
            <w:szCs w:val="24"/>
          </w:rPr>
          <w:t>https://lpdaacsvc.cr.usgs.gov/appeears/</w:t>
        </w:r>
      </w:hyperlink>
      <w:r w:rsidRPr="000A0604">
        <w:rPr>
          <w:rFonts w:ascii="Times New Roman" w:hAnsi="Times New Roman" w:cs="Times New Roman"/>
          <w:sz w:val="24"/>
          <w:szCs w:val="24"/>
        </w:rPr>
        <w:t xml:space="preserve"> </w:t>
      </w:r>
      <w:r w:rsidR="00F51333" w:rsidRPr="000A0604">
        <w:rPr>
          <w:rFonts w:ascii="Times New Roman" w:hAnsi="Times New Roman" w:cs="Times New Roman"/>
          <w:sz w:val="24"/>
          <w:szCs w:val="24"/>
        </w:rPr>
        <w:t xml:space="preserve">and sign-in using your </w:t>
      </w:r>
      <w:r w:rsidR="001B3426" w:rsidRPr="000A0604">
        <w:rPr>
          <w:rFonts w:ascii="Times New Roman" w:hAnsi="Times New Roman" w:cs="Times New Roman"/>
          <w:sz w:val="24"/>
          <w:szCs w:val="24"/>
        </w:rPr>
        <w:t xml:space="preserve">NASA </w:t>
      </w:r>
      <w:r w:rsidR="00F51333" w:rsidRPr="000A0604">
        <w:rPr>
          <w:rFonts w:ascii="Times New Roman" w:hAnsi="Times New Roman" w:cs="Times New Roman"/>
          <w:sz w:val="24"/>
          <w:szCs w:val="24"/>
        </w:rPr>
        <w:t>Earthdata Login.</w:t>
      </w:r>
    </w:p>
    <w:p w14:paraId="02E3F3ED" w14:textId="21F09258" w:rsidR="00F51333" w:rsidRPr="000A0604" w:rsidRDefault="00F51333" w:rsidP="00F5133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 xml:space="preserve">From the top panel, select “Extract” </w:t>
      </w:r>
      <w:r w:rsidRPr="000A0604">
        <w:rPr>
          <w:rFonts w:ascii="Times New Roman" w:eastAsia="Times New Roman" w:hAnsi="Times New Roman" w:cs="Times New Roman"/>
          <w:sz w:val="24"/>
          <w:szCs w:val="24"/>
        </w:rPr>
        <w:sym w:font="Wingdings" w:char="F0E0"/>
      </w:r>
      <w:r w:rsidR="00B56DFE" w:rsidRPr="000A0604">
        <w:rPr>
          <w:rFonts w:ascii="Times New Roman" w:eastAsia="Times New Roman" w:hAnsi="Times New Roman" w:cs="Times New Roman"/>
          <w:sz w:val="24"/>
          <w:szCs w:val="24"/>
        </w:rPr>
        <w:t xml:space="preserve"> “Point</w:t>
      </w:r>
      <w:r w:rsidR="001B3426" w:rsidRPr="000A0604">
        <w:rPr>
          <w:rFonts w:ascii="Times New Roman" w:eastAsia="Times New Roman" w:hAnsi="Times New Roman" w:cs="Times New Roman"/>
          <w:sz w:val="24"/>
          <w:szCs w:val="24"/>
        </w:rPr>
        <w:t xml:space="preserve"> Sample</w:t>
      </w:r>
      <w:r w:rsidRPr="000A0604">
        <w:rPr>
          <w:rFonts w:ascii="Times New Roman" w:eastAsia="Times New Roman" w:hAnsi="Times New Roman" w:cs="Times New Roman"/>
          <w:sz w:val="24"/>
          <w:szCs w:val="24"/>
        </w:rPr>
        <w:t>”</w:t>
      </w:r>
    </w:p>
    <w:p w14:paraId="7E117F18" w14:textId="77777777" w:rsidR="00105833" w:rsidRPr="000A0604" w:rsidRDefault="00D660C5" w:rsidP="00105833">
      <w:pPr>
        <w:pStyle w:val="ListParagraph"/>
        <w:numPr>
          <w:ilvl w:val="0"/>
          <w:numId w:val="6"/>
        </w:numPr>
        <w:rPr>
          <w:rFonts w:ascii="Times New Roman" w:hAnsi="Times New Roman" w:cs="Times New Roman"/>
          <w:b/>
          <w:sz w:val="24"/>
          <w:szCs w:val="24"/>
          <w:u w:val="single"/>
        </w:rPr>
      </w:pPr>
      <w:r w:rsidRPr="000A0604">
        <w:rPr>
          <w:rFonts w:ascii="Times New Roman" w:eastAsia="Times New Roman" w:hAnsi="Times New Roman" w:cs="Times New Roman"/>
          <w:sz w:val="24"/>
          <w:szCs w:val="24"/>
        </w:rPr>
        <w:t>Start a new request</w:t>
      </w:r>
    </w:p>
    <w:p w14:paraId="0045BE2D" w14:textId="19DD1CA7" w:rsidR="00105833" w:rsidRPr="000A0604" w:rsidRDefault="00D660C5" w:rsidP="00367E5E">
      <w:pPr>
        <w:pStyle w:val="ListParagraph"/>
        <w:numPr>
          <w:ilvl w:val="0"/>
          <w:numId w:val="6"/>
        </w:numPr>
        <w:rPr>
          <w:rFonts w:ascii="Times New Roman" w:hAnsi="Times New Roman" w:cs="Times New Roman"/>
          <w:b/>
          <w:sz w:val="24"/>
          <w:szCs w:val="24"/>
          <w:u w:val="single"/>
        </w:rPr>
      </w:pPr>
      <w:r w:rsidRPr="000A0604">
        <w:rPr>
          <w:rFonts w:ascii="Times New Roman" w:eastAsia="Times New Roman" w:hAnsi="Times New Roman" w:cs="Times New Roman"/>
          <w:sz w:val="24"/>
          <w:szCs w:val="24"/>
        </w:rPr>
        <w:t>Provi</w:t>
      </w:r>
      <w:r w:rsidR="00720D5D" w:rsidRPr="000A0604">
        <w:rPr>
          <w:rFonts w:ascii="Times New Roman" w:eastAsia="Times New Roman" w:hAnsi="Times New Roman" w:cs="Times New Roman"/>
          <w:sz w:val="24"/>
          <w:szCs w:val="24"/>
        </w:rPr>
        <w:t>de a name for your sample (</w:t>
      </w:r>
      <w:r w:rsidR="003D309F" w:rsidRPr="000A0604">
        <w:rPr>
          <w:rFonts w:ascii="Times New Roman" w:eastAsia="Times New Roman" w:hAnsi="Times New Roman" w:cs="Times New Roman"/>
          <w:sz w:val="24"/>
          <w:szCs w:val="24"/>
        </w:rPr>
        <w:t>AGC 2019</w:t>
      </w:r>
      <w:r w:rsidR="00126C19" w:rsidRPr="000A0604">
        <w:rPr>
          <w:rFonts w:ascii="Times New Roman" w:eastAsia="Times New Roman" w:hAnsi="Times New Roman" w:cs="Times New Roman"/>
          <w:sz w:val="24"/>
          <w:szCs w:val="24"/>
        </w:rPr>
        <w:t xml:space="preserve"> Use Case #</w:t>
      </w:r>
      <w:r w:rsidR="003D309F" w:rsidRPr="000A0604">
        <w:rPr>
          <w:rFonts w:ascii="Times New Roman" w:eastAsia="Times New Roman" w:hAnsi="Times New Roman" w:cs="Times New Roman"/>
          <w:sz w:val="24"/>
          <w:szCs w:val="24"/>
        </w:rPr>
        <w:t>2</w:t>
      </w:r>
      <w:r w:rsidRPr="000A0604">
        <w:rPr>
          <w:rFonts w:ascii="Times New Roman" w:eastAsia="Times New Roman" w:hAnsi="Times New Roman" w:cs="Times New Roman"/>
          <w:sz w:val="24"/>
          <w:szCs w:val="24"/>
        </w:rPr>
        <w:t>)</w:t>
      </w:r>
    </w:p>
    <w:p w14:paraId="0E9D7188" w14:textId="67687689" w:rsidR="00105833" w:rsidRPr="000A0604" w:rsidRDefault="0015731B" w:rsidP="0004040D">
      <w:pPr>
        <w:pStyle w:val="ListParagraph"/>
        <w:numPr>
          <w:ilvl w:val="0"/>
          <w:numId w:val="6"/>
        </w:numPr>
        <w:rPr>
          <w:rFonts w:ascii="Times New Roman" w:hAnsi="Times New Roman" w:cs="Times New Roman"/>
          <w:b/>
          <w:sz w:val="24"/>
          <w:szCs w:val="24"/>
          <w:u w:val="single"/>
        </w:rPr>
      </w:pPr>
      <w:r w:rsidRPr="000A0604">
        <w:rPr>
          <w:rFonts w:ascii="Times New Roman" w:eastAsia="Times New Roman" w:hAnsi="Times New Roman" w:cs="Times New Roman"/>
          <w:sz w:val="24"/>
          <w:szCs w:val="24"/>
        </w:rPr>
        <w:t xml:space="preserve">Upload </w:t>
      </w:r>
      <w:r w:rsidR="0027609F" w:rsidRPr="000A0604">
        <w:rPr>
          <w:rFonts w:ascii="Times New Roman" w:hAnsi="Times New Roman" w:cs="Times New Roman"/>
          <w:sz w:val="24"/>
          <w:szCs w:val="24"/>
        </w:rPr>
        <w:t>Valley_Metro_Bus_Stops_View_AppEEARS.csv</w:t>
      </w:r>
    </w:p>
    <w:p w14:paraId="1F6F6A8A" w14:textId="220B88B4" w:rsidR="004C5544" w:rsidRPr="000A0604" w:rsidRDefault="004C5544" w:rsidP="004C5544">
      <w:pPr>
        <w:pStyle w:val="ListParagraph"/>
        <w:numPr>
          <w:ilvl w:val="1"/>
          <w:numId w:val="6"/>
        </w:numPr>
        <w:rPr>
          <w:rFonts w:ascii="Times New Roman" w:hAnsi="Times New Roman" w:cs="Times New Roman"/>
          <w:b/>
          <w:sz w:val="24"/>
          <w:szCs w:val="24"/>
          <w:u w:val="single"/>
        </w:rPr>
      </w:pPr>
      <w:r w:rsidRPr="000A0604">
        <w:rPr>
          <w:rFonts w:ascii="Times New Roman" w:hAnsi="Times New Roman" w:cs="Times New Roman"/>
          <w:sz w:val="24"/>
          <w:szCs w:val="24"/>
        </w:rPr>
        <w:t xml:space="preserve">You will now notice the box to your right has been populated with data. </w:t>
      </w:r>
    </w:p>
    <w:p w14:paraId="2F8824C1" w14:textId="14F6BEE8" w:rsidR="006F6295" w:rsidRPr="000A0604" w:rsidRDefault="006F6295" w:rsidP="006F6295">
      <w:pPr>
        <w:pStyle w:val="ListParagraph"/>
        <w:numPr>
          <w:ilvl w:val="2"/>
          <w:numId w:val="6"/>
        </w:numPr>
        <w:rPr>
          <w:rFonts w:ascii="Times New Roman" w:hAnsi="Times New Roman" w:cs="Times New Roman"/>
          <w:b/>
          <w:sz w:val="24"/>
          <w:szCs w:val="24"/>
          <w:u w:val="single"/>
        </w:rPr>
      </w:pPr>
      <w:r w:rsidRPr="000A0604">
        <w:rPr>
          <w:rFonts w:ascii="Times New Roman" w:hAnsi="Times New Roman" w:cs="Times New Roman"/>
          <w:sz w:val="24"/>
          <w:szCs w:val="24"/>
        </w:rPr>
        <w:t xml:space="preserve">The first item is the bus stop number, the second item indicates if there is a currently a shelter at the stop, the last two items are </w:t>
      </w:r>
      <w:proofErr w:type="spellStart"/>
      <w:r w:rsidRPr="000A0604">
        <w:rPr>
          <w:rFonts w:ascii="Times New Roman" w:hAnsi="Times New Roman" w:cs="Times New Roman"/>
          <w:sz w:val="24"/>
          <w:szCs w:val="24"/>
        </w:rPr>
        <w:t>lat</w:t>
      </w:r>
      <w:proofErr w:type="spellEnd"/>
      <w:r w:rsidRPr="000A0604">
        <w:rPr>
          <w:rFonts w:ascii="Times New Roman" w:hAnsi="Times New Roman" w:cs="Times New Roman"/>
          <w:sz w:val="24"/>
          <w:szCs w:val="24"/>
        </w:rPr>
        <w:t>/</w:t>
      </w:r>
      <w:proofErr w:type="spellStart"/>
      <w:r w:rsidRPr="000A0604">
        <w:rPr>
          <w:rFonts w:ascii="Times New Roman" w:hAnsi="Times New Roman" w:cs="Times New Roman"/>
          <w:sz w:val="24"/>
          <w:szCs w:val="24"/>
        </w:rPr>
        <w:t>lon</w:t>
      </w:r>
      <w:proofErr w:type="spellEnd"/>
      <w:r w:rsidRPr="000A0604">
        <w:rPr>
          <w:rFonts w:ascii="Times New Roman" w:hAnsi="Times New Roman" w:cs="Times New Roman"/>
          <w:sz w:val="24"/>
          <w:szCs w:val="24"/>
        </w:rPr>
        <w:t xml:space="preserve"> locations for the bus stop.</w:t>
      </w:r>
    </w:p>
    <w:p w14:paraId="36C2F288" w14:textId="65A9F3FD" w:rsidR="004C5544" w:rsidRPr="000A0604" w:rsidRDefault="007B0F25" w:rsidP="004C5544">
      <w:pPr>
        <w:pStyle w:val="ListParagraph"/>
        <w:numPr>
          <w:ilvl w:val="1"/>
          <w:numId w:val="6"/>
        </w:numPr>
        <w:rPr>
          <w:rFonts w:ascii="Times New Roman" w:hAnsi="Times New Roman" w:cs="Times New Roman"/>
          <w:b/>
          <w:sz w:val="24"/>
          <w:szCs w:val="24"/>
          <w:u w:val="single"/>
        </w:rPr>
      </w:pPr>
      <w:r w:rsidRPr="000A0604">
        <w:rPr>
          <w:rFonts w:ascii="Times New Roman" w:hAnsi="Times New Roman" w:cs="Times New Roman"/>
          <w:sz w:val="24"/>
          <w:szCs w:val="24"/>
        </w:rPr>
        <w:t xml:space="preserve">Note: </w:t>
      </w:r>
      <w:r w:rsidR="004C5544" w:rsidRPr="000A0604">
        <w:rPr>
          <w:rFonts w:ascii="Times New Roman" w:hAnsi="Times New Roman" w:cs="Times New Roman"/>
          <w:sz w:val="24"/>
          <w:szCs w:val="24"/>
        </w:rPr>
        <w:t xml:space="preserve">When entering information </w:t>
      </w:r>
      <w:r w:rsidRPr="000A0604">
        <w:rPr>
          <w:rFonts w:ascii="Times New Roman" w:hAnsi="Times New Roman" w:cs="Times New Roman"/>
          <w:sz w:val="24"/>
          <w:szCs w:val="24"/>
        </w:rPr>
        <w:t>for</w:t>
      </w:r>
      <w:r w:rsidR="004C5544" w:rsidRPr="000A0604">
        <w:rPr>
          <w:rFonts w:ascii="Times New Roman" w:hAnsi="Times New Roman" w:cs="Times New Roman"/>
          <w:sz w:val="24"/>
          <w:szCs w:val="24"/>
        </w:rPr>
        <w:t xml:space="preserve"> points in AppEEARS only the latitude and longitude are required. However, if you add in an ID and category</w:t>
      </w:r>
      <w:r w:rsidRPr="000A0604">
        <w:rPr>
          <w:rFonts w:ascii="Times New Roman" w:hAnsi="Times New Roman" w:cs="Times New Roman"/>
          <w:sz w:val="24"/>
          <w:szCs w:val="24"/>
        </w:rPr>
        <w:t>, in this case the bus stop number and presence of shelter,</w:t>
      </w:r>
      <w:r w:rsidR="004C5544" w:rsidRPr="000A0604">
        <w:rPr>
          <w:rFonts w:ascii="Times New Roman" w:hAnsi="Times New Roman" w:cs="Times New Roman"/>
          <w:sz w:val="24"/>
          <w:szCs w:val="24"/>
        </w:rPr>
        <w:t xml:space="preserve"> you will be able to further explore the data, as we will see later in this activity. </w:t>
      </w:r>
    </w:p>
    <w:p w14:paraId="49193630" w14:textId="45EB54CB" w:rsidR="00A14463" w:rsidRPr="000A0604" w:rsidRDefault="0004040D" w:rsidP="00105833">
      <w:pPr>
        <w:pStyle w:val="ListParagraph"/>
        <w:numPr>
          <w:ilvl w:val="0"/>
          <w:numId w:val="6"/>
        </w:numPr>
        <w:rPr>
          <w:rFonts w:ascii="Times New Roman" w:hAnsi="Times New Roman" w:cs="Times New Roman"/>
          <w:b/>
          <w:sz w:val="24"/>
          <w:szCs w:val="24"/>
          <w:u w:val="single"/>
        </w:rPr>
      </w:pPr>
      <w:r w:rsidRPr="000A0604">
        <w:rPr>
          <w:rFonts w:ascii="Times New Roman" w:hAnsi="Times New Roman" w:cs="Times New Roman"/>
          <w:sz w:val="24"/>
          <w:szCs w:val="24"/>
        </w:rPr>
        <w:t xml:space="preserve">Set </w:t>
      </w:r>
      <w:r w:rsidR="001B3426" w:rsidRPr="000A0604">
        <w:rPr>
          <w:rFonts w:ascii="Times New Roman" w:hAnsi="Times New Roman" w:cs="Times New Roman"/>
          <w:sz w:val="24"/>
          <w:szCs w:val="24"/>
        </w:rPr>
        <w:t>Start Date</w:t>
      </w:r>
      <w:r w:rsidRPr="000A0604">
        <w:rPr>
          <w:rFonts w:ascii="Times New Roman" w:hAnsi="Times New Roman" w:cs="Times New Roman"/>
          <w:sz w:val="24"/>
          <w:szCs w:val="24"/>
        </w:rPr>
        <w:t xml:space="preserve"> to</w:t>
      </w:r>
      <w:r w:rsidR="008B1630" w:rsidRPr="000A0604">
        <w:rPr>
          <w:rFonts w:ascii="Times New Roman" w:hAnsi="Times New Roman" w:cs="Times New Roman"/>
          <w:sz w:val="24"/>
          <w:szCs w:val="24"/>
        </w:rPr>
        <w:t xml:space="preserve"> 01-01-201</w:t>
      </w:r>
      <w:r w:rsidR="006A5B9D" w:rsidRPr="000A0604">
        <w:rPr>
          <w:rFonts w:ascii="Times New Roman" w:hAnsi="Times New Roman" w:cs="Times New Roman"/>
          <w:sz w:val="24"/>
          <w:szCs w:val="24"/>
        </w:rPr>
        <w:t>6</w:t>
      </w:r>
      <w:r w:rsidR="001B3426" w:rsidRPr="000A0604">
        <w:rPr>
          <w:rFonts w:ascii="Times New Roman" w:hAnsi="Times New Roman" w:cs="Times New Roman"/>
          <w:sz w:val="24"/>
          <w:szCs w:val="24"/>
        </w:rPr>
        <w:t xml:space="preserve"> </w:t>
      </w:r>
      <w:r w:rsidRPr="000A0604">
        <w:rPr>
          <w:rFonts w:ascii="Times New Roman" w:hAnsi="Times New Roman" w:cs="Times New Roman"/>
          <w:sz w:val="24"/>
          <w:szCs w:val="24"/>
        </w:rPr>
        <w:t xml:space="preserve">and </w:t>
      </w:r>
      <w:r w:rsidR="00495466" w:rsidRPr="000A0604">
        <w:rPr>
          <w:rFonts w:ascii="Times New Roman" w:hAnsi="Times New Roman" w:cs="Times New Roman"/>
          <w:sz w:val="24"/>
          <w:szCs w:val="24"/>
        </w:rPr>
        <w:t>End Date</w:t>
      </w:r>
      <w:r w:rsidR="00B313FD" w:rsidRPr="000A0604">
        <w:rPr>
          <w:rFonts w:ascii="Times New Roman" w:hAnsi="Times New Roman" w:cs="Times New Roman"/>
          <w:sz w:val="24"/>
          <w:szCs w:val="24"/>
        </w:rPr>
        <w:t xml:space="preserve"> to</w:t>
      </w:r>
      <w:r w:rsidR="00495466" w:rsidRPr="000A0604">
        <w:rPr>
          <w:rFonts w:ascii="Times New Roman" w:hAnsi="Times New Roman" w:cs="Times New Roman"/>
          <w:sz w:val="24"/>
          <w:szCs w:val="24"/>
        </w:rPr>
        <w:t xml:space="preserve"> 12-31-201</w:t>
      </w:r>
      <w:r w:rsidR="006A5B9D" w:rsidRPr="000A0604">
        <w:rPr>
          <w:rFonts w:ascii="Times New Roman" w:hAnsi="Times New Roman" w:cs="Times New Roman"/>
          <w:sz w:val="24"/>
          <w:szCs w:val="24"/>
        </w:rPr>
        <w:t>8</w:t>
      </w:r>
    </w:p>
    <w:p w14:paraId="6740B817" w14:textId="2ACA3DDA" w:rsidR="00105833" w:rsidRPr="000A0604" w:rsidRDefault="006B111A" w:rsidP="00105833">
      <w:pPr>
        <w:pStyle w:val="ListParagraph"/>
        <w:numPr>
          <w:ilvl w:val="0"/>
          <w:numId w:val="6"/>
        </w:numPr>
        <w:rPr>
          <w:rFonts w:ascii="Times New Roman" w:hAnsi="Times New Roman" w:cs="Times New Roman"/>
          <w:b/>
          <w:sz w:val="24"/>
          <w:szCs w:val="24"/>
          <w:u w:val="single"/>
        </w:rPr>
      </w:pPr>
      <w:r w:rsidRPr="000A0604">
        <w:rPr>
          <w:rFonts w:ascii="Times New Roman" w:hAnsi="Times New Roman" w:cs="Times New Roman"/>
          <w:sz w:val="24"/>
          <w:szCs w:val="24"/>
        </w:rPr>
        <w:t xml:space="preserve">Ensure </w:t>
      </w:r>
      <w:r w:rsidR="00F51333" w:rsidRPr="000A0604">
        <w:rPr>
          <w:rFonts w:ascii="Times New Roman" w:hAnsi="Times New Roman" w:cs="Times New Roman"/>
          <w:sz w:val="24"/>
          <w:szCs w:val="24"/>
        </w:rPr>
        <w:t xml:space="preserve">“Is </w:t>
      </w:r>
      <w:r w:rsidR="00105833" w:rsidRPr="000A0604">
        <w:rPr>
          <w:rFonts w:ascii="Times New Roman" w:hAnsi="Times New Roman" w:cs="Times New Roman"/>
          <w:sz w:val="24"/>
          <w:szCs w:val="24"/>
        </w:rPr>
        <w:t>Date Recurring</w:t>
      </w:r>
      <w:r w:rsidR="00F51333" w:rsidRPr="000A0604">
        <w:rPr>
          <w:rFonts w:ascii="Times New Roman" w:hAnsi="Times New Roman" w:cs="Times New Roman"/>
          <w:sz w:val="24"/>
          <w:szCs w:val="24"/>
        </w:rPr>
        <w:t>”</w:t>
      </w:r>
      <w:r w:rsidR="00105833" w:rsidRPr="000A0604">
        <w:rPr>
          <w:rFonts w:ascii="Times New Roman" w:hAnsi="Times New Roman" w:cs="Times New Roman"/>
          <w:sz w:val="24"/>
          <w:szCs w:val="24"/>
        </w:rPr>
        <w:t xml:space="preserve"> is unchecked</w:t>
      </w:r>
      <w:r w:rsidR="00835CB2" w:rsidRPr="000A0604">
        <w:rPr>
          <w:rFonts w:ascii="Times New Roman" w:hAnsi="Times New Roman" w:cs="Times New Roman"/>
          <w:sz w:val="24"/>
          <w:szCs w:val="24"/>
        </w:rPr>
        <w:t>.</w:t>
      </w:r>
    </w:p>
    <w:p w14:paraId="38E348E9" w14:textId="77777777" w:rsidR="00F51333" w:rsidRPr="000A0604" w:rsidRDefault="00F51333" w:rsidP="00F5133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Under “Select the layers to include in the sample,” choose the foll</w:t>
      </w:r>
      <w:r w:rsidR="00F2786F" w:rsidRPr="000A0604">
        <w:rPr>
          <w:rFonts w:ascii="Times New Roman" w:eastAsia="Times New Roman" w:hAnsi="Times New Roman" w:cs="Times New Roman"/>
          <w:sz w:val="24"/>
          <w:szCs w:val="24"/>
        </w:rPr>
        <w:t>owing layers from these products</w:t>
      </w:r>
      <w:r w:rsidRPr="000A0604">
        <w:rPr>
          <w:rFonts w:ascii="Times New Roman" w:eastAsia="Times New Roman" w:hAnsi="Times New Roman" w:cs="Times New Roman"/>
          <w:sz w:val="24"/>
          <w:szCs w:val="24"/>
        </w:rPr>
        <w:t xml:space="preserve"> (find products by typing in the product name in the search and selecting the appropriate data product. Click on the layer to select.)</w:t>
      </w:r>
    </w:p>
    <w:p w14:paraId="0270E478" w14:textId="77777777" w:rsidR="00105833" w:rsidRPr="000A0604" w:rsidRDefault="00105833" w:rsidP="00105833">
      <w:pPr>
        <w:spacing w:after="0" w:line="240" w:lineRule="auto"/>
        <w:ind w:left="360"/>
        <w:textAlignment w:val="baseline"/>
        <w:rPr>
          <w:rFonts w:ascii="Times New Roman" w:eastAsia="Times New Roman" w:hAnsi="Times New Roman" w:cs="Times New Roman"/>
          <w:color w:val="FF0000"/>
          <w:sz w:val="24"/>
          <w:szCs w:val="24"/>
        </w:rPr>
      </w:pPr>
    </w:p>
    <w:tbl>
      <w:tblPr>
        <w:tblStyle w:val="TableGrid"/>
        <w:tblW w:w="9482" w:type="dxa"/>
        <w:tblInd w:w="654" w:type="dxa"/>
        <w:tblLook w:val="04A0" w:firstRow="1" w:lastRow="0" w:firstColumn="1" w:lastColumn="0" w:noHBand="0" w:noVBand="1"/>
      </w:tblPr>
      <w:tblGrid>
        <w:gridCol w:w="4471"/>
        <w:gridCol w:w="5011"/>
      </w:tblGrid>
      <w:tr w:rsidR="00A764A0" w:rsidRPr="000A0604" w14:paraId="74714B53" w14:textId="77777777" w:rsidTr="00495466">
        <w:trPr>
          <w:trHeight w:val="96"/>
        </w:trPr>
        <w:tc>
          <w:tcPr>
            <w:tcW w:w="4471" w:type="dxa"/>
          </w:tcPr>
          <w:p w14:paraId="3FF9908F" w14:textId="77777777" w:rsidR="00105833" w:rsidRPr="000A0604" w:rsidRDefault="00105833" w:rsidP="007C0466">
            <w:pPr>
              <w:rPr>
                <w:rFonts w:ascii="Times New Roman" w:hAnsi="Times New Roman" w:cs="Times New Roman"/>
                <w:b/>
                <w:sz w:val="24"/>
                <w:szCs w:val="24"/>
                <w:shd w:val="clear" w:color="auto" w:fill="FFFFFF"/>
              </w:rPr>
            </w:pPr>
            <w:r w:rsidRPr="000A0604">
              <w:rPr>
                <w:rFonts w:ascii="Times New Roman" w:hAnsi="Times New Roman" w:cs="Times New Roman"/>
                <w:b/>
                <w:sz w:val="24"/>
                <w:szCs w:val="24"/>
                <w:shd w:val="clear" w:color="auto" w:fill="FFFFFF"/>
              </w:rPr>
              <w:t>Data Product</w:t>
            </w:r>
          </w:p>
        </w:tc>
        <w:tc>
          <w:tcPr>
            <w:tcW w:w="5011" w:type="dxa"/>
          </w:tcPr>
          <w:p w14:paraId="642B83EF" w14:textId="77777777" w:rsidR="00105833" w:rsidRPr="000A0604" w:rsidRDefault="00105833" w:rsidP="007C0466">
            <w:pPr>
              <w:rPr>
                <w:rFonts w:ascii="Times New Roman" w:hAnsi="Times New Roman" w:cs="Times New Roman"/>
                <w:b/>
                <w:sz w:val="24"/>
                <w:szCs w:val="24"/>
                <w:shd w:val="clear" w:color="auto" w:fill="FFFFFF"/>
              </w:rPr>
            </w:pPr>
            <w:r w:rsidRPr="000A0604">
              <w:rPr>
                <w:rFonts w:ascii="Times New Roman" w:hAnsi="Times New Roman" w:cs="Times New Roman"/>
                <w:b/>
                <w:sz w:val="24"/>
                <w:szCs w:val="24"/>
                <w:shd w:val="clear" w:color="auto" w:fill="FFFFFF"/>
              </w:rPr>
              <w:t>Layer</w:t>
            </w:r>
          </w:p>
        </w:tc>
      </w:tr>
      <w:tr w:rsidR="00F6754D" w:rsidRPr="000A0604" w14:paraId="29C08205" w14:textId="77777777" w:rsidTr="00495466">
        <w:trPr>
          <w:trHeight w:val="514"/>
        </w:trPr>
        <w:tc>
          <w:tcPr>
            <w:tcW w:w="4471" w:type="dxa"/>
          </w:tcPr>
          <w:p w14:paraId="7839D50D" w14:textId="2BB07B75" w:rsidR="00F6754D" w:rsidRPr="000A0604" w:rsidRDefault="00F6754D" w:rsidP="00F6754D">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Land Surface Temperature (</w:t>
            </w:r>
            <w:hyperlink r:id="rId20" w:history="1">
              <w:r w:rsidR="00FD073C" w:rsidRPr="000A0604">
                <w:rPr>
                  <w:rStyle w:val="Hyperlink"/>
                  <w:rFonts w:ascii="Times New Roman" w:hAnsi="Times New Roman" w:cs="Times New Roman"/>
                  <w:sz w:val="24"/>
                  <w:szCs w:val="24"/>
                  <w:shd w:val="clear" w:color="auto" w:fill="FFFFFF"/>
                </w:rPr>
                <w:t>MOD11A1</w:t>
              </w:r>
            </w:hyperlink>
            <w:r w:rsidRPr="000A0604">
              <w:rPr>
                <w:rFonts w:ascii="Times New Roman" w:hAnsi="Times New Roman" w:cs="Times New Roman"/>
                <w:sz w:val="24"/>
                <w:szCs w:val="24"/>
                <w:shd w:val="clear" w:color="auto" w:fill="FFFFFF"/>
              </w:rPr>
              <w:t>)</w:t>
            </w:r>
          </w:p>
        </w:tc>
        <w:tc>
          <w:tcPr>
            <w:tcW w:w="5011" w:type="dxa"/>
          </w:tcPr>
          <w:p w14:paraId="5DAF50ED" w14:textId="2690872F" w:rsidR="00F6754D" w:rsidRPr="000A0604" w:rsidRDefault="00D72CF7" w:rsidP="00F6754D">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LST_Day_1km</w:t>
            </w:r>
          </w:p>
        </w:tc>
      </w:tr>
      <w:tr w:rsidR="00D72CF7" w:rsidRPr="000A0604" w14:paraId="21A78BBD" w14:textId="77777777" w:rsidTr="00495466">
        <w:trPr>
          <w:trHeight w:val="514"/>
        </w:trPr>
        <w:tc>
          <w:tcPr>
            <w:tcW w:w="4471" w:type="dxa"/>
          </w:tcPr>
          <w:p w14:paraId="3D4B1F46" w14:textId="2F86711D" w:rsidR="00D72CF7" w:rsidRPr="000A0604" w:rsidRDefault="00D72CF7" w:rsidP="00D72CF7">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Land Surface Temperature (</w:t>
            </w:r>
            <w:hyperlink r:id="rId21" w:history="1">
              <w:r w:rsidRPr="000A0604">
                <w:rPr>
                  <w:rStyle w:val="Hyperlink"/>
                  <w:rFonts w:ascii="Times New Roman" w:hAnsi="Times New Roman" w:cs="Times New Roman"/>
                  <w:sz w:val="24"/>
                  <w:szCs w:val="24"/>
                </w:rPr>
                <w:t>MOD11A</w:t>
              </w:r>
              <w:r w:rsidR="00FD073C" w:rsidRPr="000A0604">
                <w:rPr>
                  <w:rStyle w:val="Hyperlink"/>
                  <w:rFonts w:ascii="Times New Roman" w:hAnsi="Times New Roman" w:cs="Times New Roman"/>
                  <w:sz w:val="24"/>
                  <w:szCs w:val="24"/>
                </w:rPr>
                <w:t>1</w:t>
              </w:r>
            </w:hyperlink>
            <w:r w:rsidRPr="000A0604">
              <w:rPr>
                <w:rFonts w:ascii="Times New Roman" w:hAnsi="Times New Roman" w:cs="Times New Roman"/>
                <w:sz w:val="24"/>
                <w:szCs w:val="24"/>
                <w:shd w:val="clear" w:color="auto" w:fill="FFFFFF"/>
              </w:rPr>
              <w:t>)</w:t>
            </w:r>
          </w:p>
        </w:tc>
        <w:tc>
          <w:tcPr>
            <w:tcW w:w="5011" w:type="dxa"/>
          </w:tcPr>
          <w:p w14:paraId="05FBA2F7" w14:textId="108C8753" w:rsidR="00D72CF7" w:rsidRPr="000A0604" w:rsidRDefault="00D72CF7" w:rsidP="00D72CF7">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LST_Night_1km</w:t>
            </w:r>
          </w:p>
        </w:tc>
      </w:tr>
      <w:tr w:rsidR="00D72CF7" w:rsidRPr="000A0604" w14:paraId="4F79075E" w14:textId="77777777" w:rsidTr="00495466">
        <w:trPr>
          <w:trHeight w:val="514"/>
        </w:trPr>
        <w:tc>
          <w:tcPr>
            <w:tcW w:w="4471" w:type="dxa"/>
          </w:tcPr>
          <w:p w14:paraId="04CA8358" w14:textId="760AABDB" w:rsidR="00D72CF7" w:rsidRPr="000A0604" w:rsidRDefault="00D72CF7" w:rsidP="00D72CF7">
            <w:pPr>
              <w:rPr>
                <w:rFonts w:ascii="Times New Roman" w:hAnsi="Times New Roman" w:cs="Times New Roman"/>
                <w:color w:val="FF0000"/>
                <w:sz w:val="24"/>
                <w:szCs w:val="24"/>
                <w:shd w:val="clear" w:color="auto" w:fill="FFFFFF"/>
              </w:rPr>
            </w:pPr>
            <w:r w:rsidRPr="000A0604">
              <w:rPr>
                <w:rFonts w:ascii="Times New Roman" w:hAnsi="Times New Roman" w:cs="Times New Roman"/>
                <w:sz w:val="24"/>
                <w:szCs w:val="24"/>
                <w:shd w:val="clear" w:color="auto" w:fill="FFFFFF"/>
              </w:rPr>
              <w:t>Daily Surface Weather data for North America (</w:t>
            </w:r>
            <w:hyperlink r:id="rId22" w:history="1">
              <w:r w:rsidRPr="000A0604">
                <w:rPr>
                  <w:rStyle w:val="Hyperlink"/>
                  <w:rFonts w:ascii="Times New Roman" w:hAnsi="Times New Roman" w:cs="Times New Roman"/>
                  <w:sz w:val="24"/>
                  <w:szCs w:val="24"/>
                </w:rPr>
                <w:t>DAYMET.003</w:t>
              </w:r>
            </w:hyperlink>
            <w:r w:rsidRPr="000A0604">
              <w:rPr>
                <w:rFonts w:ascii="Times New Roman" w:hAnsi="Times New Roman" w:cs="Times New Roman"/>
                <w:sz w:val="24"/>
                <w:szCs w:val="24"/>
                <w:shd w:val="clear" w:color="auto" w:fill="FFFFFF"/>
              </w:rPr>
              <w:t>)</w:t>
            </w:r>
          </w:p>
        </w:tc>
        <w:tc>
          <w:tcPr>
            <w:tcW w:w="5011" w:type="dxa"/>
          </w:tcPr>
          <w:p w14:paraId="681D84B5" w14:textId="0B8AEF8D" w:rsidR="00D72CF7" w:rsidRPr="000A0604" w:rsidRDefault="00D72CF7" w:rsidP="00D72CF7">
            <w:pPr>
              <w:rPr>
                <w:rFonts w:ascii="Times New Roman" w:hAnsi="Times New Roman" w:cs="Times New Roman"/>
                <w:sz w:val="24"/>
                <w:szCs w:val="24"/>
                <w:shd w:val="clear" w:color="auto" w:fill="FFFFFF"/>
              </w:rPr>
            </w:pPr>
            <w:proofErr w:type="spellStart"/>
            <w:r w:rsidRPr="000A0604">
              <w:rPr>
                <w:rFonts w:ascii="Times New Roman" w:hAnsi="Times New Roman" w:cs="Times New Roman"/>
                <w:sz w:val="24"/>
                <w:szCs w:val="24"/>
                <w:shd w:val="clear" w:color="auto" w:fill="FFFFFF"/>
              </w:rPr>
              <w:t>prcp</w:t>
            </w:r>
            <w:proofErr w:type="spellEnd"/>
          </w:p>
        </w:tc>
      </w:tr>
      <w:tr w:rsidR="00D72CF7" w:rsidRPr="000A0604" w14:paraId="3D703535" w14:textId="77777777" w:rsidTr="00495466">
        <w:trPr>
          <w:trHeight w:val="514"/>
        </w:trPr>
        <w:tc>
          <w:tcPr>
            <w:tcW w:w="4471" w:type="dxa"/>
          </w:tcPr>
          <w:p w14:paraId="4BE4A00A" w14:textId="77777777" w:rsidR="00D72CF7" w:rsidRPr="000A0604" w:rsidRDefault="00D72CF7" w:rsidP="00D72CF7">
            <w:pPr>
              <w:rPr>
                <w:rFonts w:ascii="Times New Roman" w:hAnsi="Times New Roman" w:cs="Times New Roman"/>
                <w:sz w:val="24"/>
                <w:szCs w:val="24"/>
                <w:shd w:val="clear" w:color="auto" w:fill="FFFFFF"/>
              </w:rPr>
            </w:pPr>
            <w:proofErr w:type="spellStart"/>
            <w:r w:rsidRPr="000A0604">
              <w:rPr>
                <w:rFonts w:ascii="Times New Roman" w:hAnsi="Times New Roman" w:cs="Times New Roman"/>
                <w:sz w:val="24"/>
                <w:szCs w:val="24"/>
                <w:shd w:val="clear" w:color="auto" w:fill="FFFFFF"/>
              </w:rPr>
              <w:t>eMODIS</w:t>
            </w:r>
            <w:proofErr w:type="spellEnd"/>
            <w:r w:rsidRPr="000A0604">
              <w:rPr>
                <w:rFonts w:ascii="Times New Roman" w:hAnsi="Times New Roman" w:cs="Times New Roman"/>
                <w:sz w:val="24"/>
                <w:szCs w:val="24"/>
                <w:shd w:val="clear" w:color="auto" w:fill="FFFFFF"/>
              </w:rPr>
              <w:t xml:space="preserve"> Smoothed NDVI</w:t>
            </w:r>
          </w:p>
          <w:p w14:paraId="0DA909E7" w14:textId="1CDC756E" w:rsidR="00D72CF7" w:rsidRPr="000A0604" w:rsidRDefault="00D72CF7" w:rsidP="00D72CF7">
            <w:pPr>
              <w:rPr>
                <w:rFonts w:ascii="Times New Roman" w:hAnsi="Times New Roman" w:cs="Times New Roman"/>
                <w:color w:val="FF0000"/>
                <w:sz w:val="24"/>
                <w:szCs w:val="24"/>
                <w:shd w:val="clear" w:color="auto" w:fill="FFFFFF"/>
              </w:rPr>
            </w:pPr>
            <w:r w:rsidRPr="000A0604">
              <w:rPr>
                <w:rFonts w:ascii="Times New Roman" w:hAnsi="Times New Roman" w:cs="Times New Roman"/>
                <w:sz w:val="24"/>
                <w:szCs w:val="24"/>
                <w:shd w:val="clear" w:color="auto" w:fill="FFFFFF"/>
              </w:rPr>
              <w:t>(</w:t>
            </w:r>
            <w:hyperlink r:id="rId23" w:history="1">
              <w:r w:rsidRPr="000A0604">
                <w:rPr>
                  <w:rStyle w:val="Hyperlink"/>
                  <w:rFonts w:ascii="Times New Roman" w:hAnsi="Times New Roman" w:cs="Times New Roman"/>
                  <w:sz w:val="24"/>
                  <w:szCs w:val="24"/>
                  <w:shd w:val="clear" w:color="auto" w:fill="FFFFFF"/>
                </w:rPr>
                <w:t>eMODIS_Smoothed_NDVI.001</w:t>
              </w:r>
            </w:hyperlink>
            <w:r w:rsidRPr="000A0604">
              <w:rPr>
                <w:rFonts w:ascii="Times New Roman" w:hAnsi="Times New Roman" w:cs="Times New Roman"/>
                <w:sz w:val="24"/>
                <w:szCs w:val="24"/>
                <w:shd w:val="clear" w:color="auto" w:fill="FFFFFF"/>
              </w:rPr>
              <w:t>)</w:t>
            </w:r>
          </w:p>
        </w:tc>
        <w:tc>
          <w:tcPr>
            <w:tcW w:w="5011" w:type="dxa"/>
          </w:tcPr>
          <w:p w14:paraId="28ED94BF" w14:textId="70DF9ACF" w:rsidR="00D72CF7" w:rsidRPr="000A0604" w:rsidRDefault="00D72CF7" w:rsidP="00D72CF7">
            <w:pPr>
              <w:rPr>
                <w:rFonts w:ascii="Times New Roman" w:hAnsi="Times New Roman" w:cs="Times New Roman"/>
                <w:sz w:val="24"/>
                <w:szCs w:val="24"/>
                <w:shd w:val="clear" w:color="auto" w:fill="FFFFFF"/>
              </w:rPr>
            </w:pPr>
            <w:r w:rsidRPr="000A0604">
              <w:rPr>
                <w:rFonts w:ascii="Times New Roman" w:hAnsi="Times New Roman" w:cs="Times New Roman"/>
                <w:sz w:val="24"/>
                <w:szCs w:val="24"/>
                <w:shd w:val="clear" w:color="auto" w:fill="FFFFFF"/>
              </w:rPr>
              <w:t>Band_1</w:t>
            </w:r>
          </w:p>
        </w:tc>
      </w:tr>
    </w:tbl>
    <w:p w14:paraId="50CAB6AC" w14:textId="50934559" w:rsidR="00105833" w:rsidRPr="000A0604" w:rsidRDefault="00F51333" w:rsidP="00F51333">
      <w:pPr>
        <w:pStyle w:val="ListParagraph"/>
        <w:numPr>
          <w:ilvl w:val="0"/>
          <w:numId w:val="18"/>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 xml:space="preserve">Review the data product layers in the “Selected Layers” </w:t>
      </w:r>
      <w:r w:rsidR="00B313FD" w:rsidRPr="000A0604">
        <w:rPr>
          <w:rFonts w:ascii="Times New Roman" w:eastAsia="Times New Roman" w:hAnsi="Times New Roman" w:cs="Times New Roman"/>
          <w:sz w:val="24"/>
          <w:szCs w:val="24"/>
        </w:rPr>
        <w:t xml:space="preserve">box </w:t>
      </w:r>
      <w:r w:rsidRPr="000A0604">
        <w:rPr>
          <w:rFonts w:ascii="Times New Roman" w:eastAsia="Times New Roman" w:hAnsi="Times New Roman" w:cs="Times New Roman"/>
          <w:sz w:val="24"/>
          <w:szCs w:val="24"/>
        </w:rPr>
        <w:t>that you have chosen and use the “</w:t>
      </w:r>
      <w:proofErr w:type="gramStart"/>
      <w:r w:rsidRPr="000A0604">
        <w:rPr>
          <w:rFonts w:ascii="Times New Roman" w:eastAsia="Times New Roman" w:hAnsi="Times New Roman" w:cs="Times New Roman"/>
          <w:b/>
          <w:sz w:val="24"/>
          <w:szCs w:val="24"/>
        </w:rPr>
        <w:t>−</w:t>
      </w:r>
      <w:r w:rsidRPr="000A0604">
        <w:rPr>
          <w:rFonts w:ascii="Times New Roman" w:eastAsia="Times New Roman" w:hAnsi="Times New Roman" w:cs="Times New Roman"/>
          <w:sz w:val="24"/>
          <w:szCs w:val="24"/>
        </w:rPr>
        <w:t>“ symbol</w:t>
      </w:r>
      <w:proofErr w:type="gramEnd"/>
      <w:r w:rsidRPr="000A0604">
        <w:rPr>
          <w:rFonts w:ascii="Times New Roman" w:eastAsia="Times New Roman" w:hAnsi="Times New Roman" w:cs="Times New Roman"/>
          <w:sz w:val="24"/>
          <w:szCs w:val="24"/>
        </w:rPr>
        <w:t xml:space="preserve"> to remove any unwanted layers.</w:t>
      </w:r>
    </w:p>
    <w:p w14:paraId="3B2B17FF" w14:textId="0F46290F" w:rsidR="00F51333" w:rsidRDefault="00B313FD" w:rsidP="00F51333">
      <w:pPr>
        <w:pStyle w:val="ListParagraph"/>
        <w:numPr>
          <w:ilvl w:val="0"/>
          <w:numId w:val="10"/>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Submit the r</w:t>
      </w:r>
      <w:r w:rsidR="00F51333" w:rsidRPr="000A0604">
        <w:rPr>
          <w:rFonts w:ascii="Times New Roman" w:eastAsia="Times New Roman" w:hAnsi="Times New Roman" w:cs="Times New Roman"/>
          <w:sz w:val="24"/>
          <w:szCs w:val="24"/>
        </w:rPr>
        <w:t xml:space="preserve">equest. Click on the “Explore” tab to view submission progress. </w:t>
      </w:r>
    </w:p>
    <w:p w14:paraId="11A1DAC6" w14:textId="33473443" w:rsidR="000A0604" w:rsidRDefault="000A0604" w:rsidP="000A0604">
      <w:pPr>
        <w:spacing w:after="0" w:line="240" w:lineRule="auto"/>
        <w:textAlignment w:val="baseline"/>
        <w:rPr>
          <w:rFonts w:ascii="Times New Roman" w:eastAsia="Times New Roman" w:hAnsi="Times New Roman" w:cs="Times New Roman"/>
          <w:sz w:val="24"/>
          <w:szCs w:val="24"/>
        </w:rPr>
      </w:pPr>
    </w:p>
    <w:p w14:paraId="4DACB1ED" w14:textId="77777777" w:rsidR="000A0604" w:rsidRPr="000A0604" w:rsidRDefault="000A0604" w:rsidP="000A0604">
      <w:pPr>
        <w:spacing w:after="0" w:line="240" w:lineRule="auto"/>
        <w:textAlignment w:val="baseline"/>
        <w:rPr>
          <w:rFonts w:ascii="Times New Roman" w:eastAsia="Times New Roman" w:hAnsi="Times New Roman" w:cs="Times New Roman"/>
          <w:sz w:val="24"/>
          <w:szCs w:val="24"/>
        </w:rPr>
      </w:pPr>
    </w:p>
    <w:p w14:paraId="7F4455BE" w14:textId="1BEB0A40" w:rsidR="006F1FF5" w:rsidRPr="000A0604" w:rsidRDefault="00B83B7F">
      <w:pPr>
        <w:rPr>
          <w:rFonts w:ascii="Times New Roman" w:hAnsi="Times New Roman" w:cs="Times New Roman"/>
          <w:b/>
          <w:sz w:val="24"/>
          <w:szCs w:val="24"/>
          <w:u w:val="single"/>
        </w:rPr>
      </w:pPr>
      <w:r w:rsidRPr="000A0604">
        <w:rPr>
          <w:rFonts w:ascii="Times New Roman" w:hAnsi="Times New Roman" w:cs="Times New Roman"/>
          <w:b/>
          <w:sz w:val="24"/>
          <w:szCs w:val="24"/>
          <w:u w:val="single"/>
        </w:rPr>
        <w:t>Step 3</w:t>
      </w:r>
      <w:r w:rsidR="00AE798D" w:rsidRPr="000A0604">
        <w:rPr>
          <w:rFonts w:ascii="Times New Roman" w:hAnsi="Times New Roman" w:cs="Times New Roman"/>
          <w:b/>
          <w:sz w:val="24"/>
          <w:szCs w:val="24"/>
          <w:u w:val="single"/>
        </w:rPr>
        <w:t>: Reviewing Results in AppEEARS Test Location</w:t>
      </w:r>
    </w:p>
    <w:p w14:paraId="7B9A5E7E" w14:textId="62143435" w:rsidR="00D962BC" w:rsidRPr="000A0604" w:rsidRDefault="00D962BC" w:rsidP="00D962BC">
      <w:pPr>
        <w:pStyle w:val="ListParagraph"/>
        <w:numPr>
          <w:ilvl w:val="0"/>
          <w:numId w:val="22"/>
        </w:numPr>
        <w:rPr>
          <w:rFonts w:ascii="Times New Roman" w:hAnsi="Times New Roman" w:cs="Times New Roman"/>
          <w:b/>
          <w:sz w:val="24"/>
          <w:szCs w:val="24"/>
          <w:u w:val="single"/>
        </w:rPr>
      </w:pPr>
      <w:r w:rsidRPr="000A0604">
        <w:rPr>
          <w:rFonts w:ascii="Times New Roman" w:hAnsi="Times New Roman" w:cs="Times New Roman"/>
          <w:sz w:val="24"/>
          <w:szCs w:val="24"/>
        </w:rPr>
        <w:t xml:space="preserve">The length of time for an AppEEARS request to process is dependent upon </w:t>
      </w:r>
      <w:proofErr w:type="gramStart"/>
      <w:r w:rsidRPr="000A0604">
        <w:rPr>
          <w:rFonts w:ascii="Times New Roman" w:hAnsi="Times New Roman" w:cs="Times New Roman"/>
          <w:sz w:val="24"/>
          <w:szCs w:val="24"/>
        </w:rPr>
        <w:t>a number of</w:t>
      </w:r>
      <w:proofErr w:type="gramEnd"/>
      <w:r w:rsidRPr="000A0604">
        <w:rPr>
          <w:rFonts w:ascii="Times New Roman" w:hAnsi="Times New Roman" w:cs="Times New Roman"/>
          <w:sz w:val="24"/>
          <w:szCs w:val="24"/>
        </w:rPr>
        <w:t xml:space="preserve"> factors including size of </w:t>
      </w:r>
      <w:r w:rsidR="00B313FD" w:rsidRPr="000A0604">
        <w:rPr>
          <w:rFonts w:ascii="Times New Roman" w:hAnsi="Times New Roman" w:cs="Times New Roman"/>
          <w:sz w:val="24"/>
          <w:szCs w:val="24"/>
        </w:rPr>
        <w:t xml:space="preserve">the </w:t>
      </w:r>
      <w:r w:rsidRPr="000A0604">
        <w:rPr>
          <w:rFonts w:ascii="Times New Roman" w:hAnsi="Times New Roman" w:cs="Times New Roman"/>
          <w:sz w:val="24"/>
          <w:szCs w:val="24"/>
        </w:rPr>
        <w:t>request and server traffic. In the meantime, yo</w:t>
      </w:r>
      <w:r w:rsidR="00B313FD" w:rsidRPr="000A0604">
        <w:rPr>
          <w:rFonts w:ascii="Times New Roman" w:hAnsi="Times New Roman" w:cs="Times New Roman"/>
          <w:sz w:val="24"/>
          <w:szCs w:val="24"/>
        </w:rPr>
        <w:t>u can log-on to an AppEEARS Demo</w:t>
      </w:r>
      <w:r w:rsidRPr="000A0604">
        <w:rPr>
          <w:rFonts w:ascii="Times New Roman" w:hAnsi="Times New Roman" w:cs="Times New Roman"/>
          <w:sz w:val="24"/>
          <w:szCs w:val="24"/>
        </w:rPr>
        <w:t xml:space="preserve"> account to view the outputs </w:t>
      </w:r>
      <w:r w:rsidR="001726FF" w:rsidRPr="000A0604">
        <w:rPr>
          <w:rFonts w:ascii="Times New Roman" w:hAnsi="Times New Roman" w:cs="Times New Roman"/>
          <w:sz w:val="24"/>
          <w:szCs w:val="24"/>
        </w:rPr>
        <w:t xml:space="preserve">for </w:t>
      </w:r>
      <w:r w:rsidRPr="000A0604">
        <w:rPr>
          <w:rFonts w:ascii="Times New Roman" w:hAnsi="Times New Roman" w:cs="Times New Roman"/>
          <w:sz w:val="24"/>
          <w:szCs w:val="24"/>
        </w:rPr>
        <w:t>the above request:</w:t>
      </w:r>
    </w:p>
    <w:p w14:paraId="3C23B29D" w14:textId="50783D99" w:rsidR="00B313FD" w:rsidRPr="000A0604" w:rsidRDefault="00B313FD" w:rsidP="00D962BC">
      <w:pPr>
        <w:pStyle w:val="ListParagraph"/>
        <w:numPr>
          <w:ilvl w:val="0"/>
          <w:numId w:val="22"/>
        </w:numPr>
        <w:rPr>
          <w:rFonts w:ascii="Times New Roman" w:hAnsi="Times New Roman" w:cs="Times New Roman"/>
          <w:b/>
          <w:sz w:val="24"/>
          <w:szCs w:val="24"/>
          <w:u w:val="single"/>
        </w:rPr>
      </w:pPr>
      <w:r w:rsidRPr="000A0604">
        <w:rPr>
          <w:rFonts w:ascii="Times New Roman" w:hAnsi="Times New Roman" w:cs="Times New Roman"/>
          <w:sz w:val="24"/>
          <w:szCs w:val="24"/>
        </w:rPr>
        <w:t xml:space="preserve">Go to </w:t>
      </w:r>
      <w:hyperlink r:id="rId24" w:history="1">
        <w:r w:rsidRPr="000A0604">
          <w:rPr>
            <w:rStyle w:val="Hyperlink"/>
            <w:rFonts w:ascii="Times New Roman" w:hAnsi="Times New Roman" w:cs="Times New Roman"/>
            <w:color w:val="auto"/>
            <w:sz w:val="24"/>
            <w:szCs w:val="24"/>
          </w:rPr>
          <w:t>https://urs.earthdata.nasa.gov</w:t>
        </w:r>
      </w:hyperlink>
      <w:r w:rsidRPr="000A0604">
        <w:rPr>
          <w:rFonts w:ascii="Times New Roman" w:hAnsi="Times New Roman" w:cs="Times New Roman"/>
          <w:sz w:val="24"/>
          <w:szCs w:val="24"/>
        </w:rPr>
        <w:t xml:space="preserve"> and sign out of your personal account. Next, sign in using the username and password provided. From there, return to AppEEARS. </w:t>
      </w:r>
    </w:p>
    <w:p w14:paraId="6C280D5E" w14:textId="77777777" w:rsidR="00D962BC" w:rsidRPr="000A0604" w:rsidRDefault="00D962BC" w:rsidP="00D962BC">
      <w:pPr>
        <w:pStyle w:val="ListParagraph"/>
        <w:numPr>
          <w:ilvl w:val="1"/>
          <w:numId w:val="22"/>
        </w:numPr>
        <w:rPr>
          <w:rFonts w:ascii="Times New Roman" w:hAnsi="Times New Roman" w:cs="Times New Roman"/>
          <w:b/>
          <w:sz w:val="24"/>
          <w:szCs w:val="24"/>
        </w:rPr>
      </w:pPr>
      <w:r w:rsidRPr="000A0604">
        <w:rPr>
          <w:rFonts w:ascii="Times New Roman" w:hAnsi="Times New Roman" w:cs="Times New Roman"/>
          <w:b/>
          <w:sz w:val="24"/>
          <w:szCs w:val="24"/>
        </w:rPr>
        <w:t xml:space="preserve">Username: </w:t>
      </w:r>
      <w:proofErr w:type="spellStart"/>
      <w:r w:rsidRPr="000A0604">
        <w:rPr>
          <w:rFonts w:ascii="Times New Roman" w:hAnsi="Times New Roman" w:cs="Times New Roman"/>
          <w:b/>
          <w:sz w:val="24"/>
          <w:szCs w:val="24"/>
        </w:rPr>
        <w:t>AppEEARSTesting</w:t>
      </w:r>
      <w:proofErr w:type="spellEnd"/>
    </w:p>
    <w:p w14:paraId="202E0156" w14:textId="2B840385" w:rsidR="0004040D" w:rsidRPr="000A0604" w:rsidRDefault="00D962BC" w:rsidP="0004040D">
      <w:pPr>
        <w:pStyle w:val="ListParagraph"/>
        <w:numPr>
          <w:ilvl w:val="1"/>
          <w:numId w:val="22"/>
        </w:numPr>
        <w:rPr>
          <w:rFonts w:ascii="Times New Roman" w:hAnsi="Times New Roman" w:cs="Times New Roman"/>
          <w:b/>
          <w:sz w:val="24"/>
          <w:szCs w:val="24"/>
          <w:u w:val="single"/>
        </w:rPr>
      </w:pPr>
      <w:r w:rsidRPr="000A0604">
        <w:rPr>
          <w:rFonts w:ascii="Times New Roman" w:hAnsi="Times New Roman" w:cs="Times New Roman"/>
          <w:b/>
          <w:sz w:val="24"/>
          <w:szCs w:val="24"/>
        </w:rPr>
        <w:t xml:space="preserve">Password: NASApixels2017 </w:t>
      </w:r>
    </w:p>
    <w:p w14:paraId="24665E2D" w14:textId="77777777" w:rsidR="006B111A" w:rsidRPr="000A0604" w:rsidRDefault="006B111A" w:rsidP="006F6295">
      <w:pPr>
        <w:pStyle w:val="ListParagraph"/>
        <w:numPr>
          <w:ilvl w:val="2"/>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hAnsi="Times New Roman" w:cs="Times New Roman"/>
          <w:sz w:val="24"/>
          <w:szCs w:val="24"/>
        </w:rPr>
        <w:t>Note: AppEEARS may try to automatically log you back in with your personal NASA Earthdata Login account. If this happens please click on sign out while the page is loading. Then navigate back to AppEEARS and sign in with the AppEEARS Testing account.</w:t>
      </w:r>
    </w:p>
    <w:p w14:paraId="0287DB6A" w14:textId="65FC8AD1" w:rsidR="00E6479E" w:rsidRPr="000A0604" w:rsidRDefault="00E6479E" w:rsidP="00E6479E">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hAnsi="Times New Roman" w:cs="Times New Roman"/>
          <w:sz w:val="24"/>
          <w:szCs w:val="24"/>
        </w:rPr>
        <w:t>Once you are logged in, f</w:t>
      </w:r>
      <w:r w:rsidRPr="000A0604">
        <w:rPr>
          <w:rFonts w:ascii="Times New Roman" w:eastAsia="Times New Roman" w:hAnsi="Times New Roman" w:cs="Times New Roman"/>
          <w:sz w:val="24"/>
          <w:szCs w:val="24"/>
        </w:rPr>
        <w:t xml:space="preserve">rom the top panel, select “Explore” </w:t>
      </w:r>
      <w:r w:rsidRPr="000A0604">
        <w:rPr>
          <w:rFonts w:ascii="Times New Roman" w:eastAsia="Times New Roman" w:hAnsi="Times New Roman" w:cs="Times New Roman"/>
          <w:sz w:val="24"/>
          <w:szCs w:val="24"/>
        </w:rPr>
        <w:sym w:font="Wingdings" w:char="F0E0"/>
      </w:r>
      <w:r w:rsidRPr="000A0604">
        <w:rPr>
          <w:rFonts w:ascii="Times New Roman" w:eastAsia="Times New Roman" w:hAnsi="Times New Roman" w:cs="Times New Roman"/>
          <w:sz w:val="24"/>
          <w:szCs w:val="24"/>
        </w:rPr>
        <w:t xml:space="preserve"> “</w:t>
      </w:r>
      <w:r w:rsidR="004C5E5E" w:rsidRPr="000A0604">
        <w:rPr>
          <w:rFonts w:ascii="Times New Roman" w:eastAsia="Times New Roman" w:hAnsi="Times New Roman" w:cs="Times New Roman"/>
          <w:sz w:val="24"/>
          <w:szCs w:val="24"/>
        </w:rPr>
        <w:t xml:space="preserve">AGC </w:t>
      </w:r>
      <w:r w:rsidR="008B1630" w:rsidRPr="000A0604">
        <w:rPr>
          <w:rFonts w:ascii="Times New Roman" w:eastAsia="Times New Roman" w:hAnsi="Times New Roman" w:cs="Times New Roman"/>
          <w:sz w:val="24"/>
          <w:szCs w:val="24"/>
        </w:rPr>
        <w:t>Use Case #</w:t>
      </w:r>
      <w:r w:rsidR="004C5E5E" w:rsidRPr="000A0604">
        <w:rPr>
          <w:rFonts w:ascii="Times New Roman" w:eastAsia="Times New Roman" w:hAnsi="Times New Roman" w:cs="Times New Roman"/>
          <w:sz w:val="24"/>
          <w:szCs w:val="24"/>
        </w:rPr>
        <w:t>2</w:t>
      </w:r>
      <w:r w:rsidRPr="000A0604">
        <w:rPr>
          <w:rFonts w:ascii="Times New Roman" w:eastAsia="Times New Roman" w:hAnsi="Times New Roman" w:cs="Times New Roman"/>
          <w:sz w:val="24"/>
          <w:szCs w:val="24"/>
        </w:rPr>
        <w:t>”</w:t>
      </w:r>
    </w:p>
    <w:p w14:paraId="08E76DB5" w14:textId="77777777" w:rsidR="006705A5" w:rsidRPr="000A0604" w:rsidRDefault="006705A5" w:rsidP="006705A5">
      <w:pPr>
        <w:spacing w:after="0" w:line="240" w:lineRule="auto"/>
        <w:textAlignment w:val="baseline"/>
        <w:rPr>
          <w:rFonts w:ascii="Times New Roman" w:eastAsia="Times New Roman" w:hAnsi="Times New Roman" w:cs="Times New Roman"/>
          <w:color w:val="FF0000"/>
          <w:sz w:val="24"/>
          <w:szCs w:val="24"/>
        </w:rPr>
      </w:pPr>
    </w:p>
    <w:p w14:paraId="287D0A3D" w14:textId="0A2F2DDA" w:rsidR="00105833" w:rsidRPr="000A0604" w:rsidRDefault="00B83B7F" w:rsidP="00105833">
      <w:pPr>
        <w:rPr>
          <w:rFonts w:ascii="Times New Roman" w:hAnsi="Times New Roman" w:cs="Times New Roman"/>
          <w:b/>
          <w:sz w:val="24"/>
          <w:szCs w:val="24"/>
          <w:u w:val="single"/>
        </w:rPr>
      </w:pPr>
      <w:r w:rsidRPr="000A0604">
        <w:rPr>
          <w:rFonts w:ascii="Times New Roman" w:hAnsi="Times New Roman" w:cs="Times New Roman"/>
          <w:b/>
          <w:sz w:val="24"/>
          <w:szCs w:val="24"/>
          <w:u w:val="single"/>
        </w:rPr>
        <w:t>Step 4</w:t>
      </w:r>
      <w:r w:rsidR="008B1630" w:rsidRPr="000A0604">
        <w:rPr>
          <w:rFonts w:ascii="Times New Roman" w:hAnsi="Times New Roman" w:cs="Times New Roman"/>
          <w:b/>
          <w:sz w:val="24"/>
          <w:szCs w:val="24"/>
          <w:u w:val="single"/>
        </w:rPr>
        <w:t>: Exploring Results of a Point</w:t>
      </w:r>
      <w:r w:rsidR="00105833" w:rsidRPr="000A0604">
        <w:rPr>
          <w:rFonts w:ascii="Times New Roman" w:hAnsi="Times New Roman" w:cs="Times New Roman"/>
          <w:b/>
          <w:sz w:val="24"/>
          <w:szCs w:val="24"/>
          <w:u w:val="single"/>
        </w:rPr>
        <w:t xml:space="preserve"> Sample Request</w:t>
      </w:r>
    </w:p>
    <w:p w14:paraId="4EFEBC64" w14:textId="5872FF46" w:rsidR="004C5544" w:rsidRPr="000A0604" w:rsidRDefault="004C5544" w:rsidP="00105833">
      <w:pPr>
        <w:rPr>
          <w:rFonts w:ascii="Times New Roman" w:hAnsi="Times New Roman" w:cs="Times New Roman"/>
          <w:sz w:val="24"/>
          <w:szCs w:val="24"/>
        </w:rPr>
      </w:pPr>
      <w:r w:rsidRPr="000A0604">
        <w:rPr>
          <w:rFonts w:ascii="Times New Roman" w:hAnsi="Times New Roman" w:cs="Times New Roman"/>
          <w:sz w:val="24"/>
          <w:szCs w:val="24"/>
        </w:rPr>
        <w:t xml:space="preserve">Exploring results with a Point sample request is </w:t>
      </w:r>
      <w:proofErr w:type="gramStart"/>
      <w:r w:rsidRPr="000A0604">
        <w:rPr>
          <w:rFonts w:ascii="Times New Roman" w:hAnsi="Times New Roman" w:cs="Times New Roman"/>
          <w:sz w:val="24"/>
          <w:szCs w:val="24"/>
        </w:rPr>
        <w:t>similar to</w:t>
      </w:r>
      <w:proofErr w:type="gramEnd"/>
      <w:r w:rsidRPr="000A0604">
        <w:rPr>
          <w:rFonts w:ascii="Times New Roman" w:hAnsi="Times New Roman" w:cs="Times New Roman"/>
          <w:sz w:val="24"/>
          <w:szCs w:val="24"/>
        </w:rPr>
        <w:t xml:space="preserve"> exploring results with an Area </w:t>
      </w:r>
      <w:r w:rsidR="007B0F25" w:rsidRPr="000A0604">
        <w:rPr>
          <w:rFonts w:ascii="Times New Roman" w:hAnsi="Times New Roman" w:cs="Times New Roman"/>
          <w:sz w:val="24"/>
          <w:szCs w:val="24"/>
        </w:rPr>
        <w:t xml:space="preserve">sample </w:t>
      </w:r>
      <w:r w:rsidRPr="000A0604">
        <w:rPr>
          <w:rFonts w:ascii="Times New Roman" w:hAnsi="Times New Roman" w:cs="Times New Roman"/>
          <w:sz w:val="24"/>
          <w:szCs w:val="24"/>
        </w:rPr>
        <w:t xml:space="preserve">request but there are some key differences you will see below. Now let’s explore data values for bus stops in the Phoenix Metro area. </w:t>
      </w:r>
    </w:p>
    <w:p w14:paraId="5FFE8BD8" w14:textId="67427B4A" w:rsidR="00105833" w:rsidRPr="000A0604" w:rsidRDefault="006F1FF5" w:rsidP="00105833">
      <w:pPr>
        <w:spacing w:after="0" w:line="240" w:lineRule="auto"/>
        <w:textAlignment w:val="baseline"/>
        <w:rPr>
          <w:rFonts w:ascii="Times New Roman" w:eastAsia="Times New Roman" w:hAnsi="Times New Roman" w:cs="Times New Roman"/>
          <w:b/>
          <w:sz w:val="24"/>
          <w:szCs w:val="24"/>
        </w:rPr>
      </w:pPr>
      <w:r w:rsidRPr="000A0604">
        <w:rPr>
          <w:rFonts w:ascii="Times New Roman" w:eastAsia="Times New Roman" w:hAnsi="Times New Roman" w:cs="Times New Roman"/>
          <w:b/>
          <w:sz w:val="24"/>
          <w:szCs w:val="24"/>
        </w:rPr>
        <w:t>Layer Stats</w:t>
      </w:r>
    </w:p>
    <w:p w14:paraId="3D0D1162" w14:textId="33DBE57A" w:rsidR="004501E9" w:rsidRPr="000A0604" w:rsidRDefault="004501E9" w:rsidP="004501E9">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hAnsi="Times New Roman" w:cs="Times New Roman"/>
          <w:sz w:val="24"/>
          <w:szCs w:val="24"/>
        </w:rPr>
        <w:t>Temporal Comparison Tab</w:t>
      </w:r>
    </w:p>
    <w:p w14:paraId="47D2A63C" w14:textId="6E7E87FF" w:rsidR="006627DB" w:rsidRPr="000A0604" w:rsidRDefault="006627DB" w:rsidP="006627DB">
      <w:pPr>
        <w:pStyle w:val="ListParagraph"/>
        <w:numPr>
          <w:ilvl w:val="1"/>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hAnsi="Times New Roman" w:cs="Times New Roman"/>
          <w:sz w:val="24"/>
          <w:szCs w:val="24"/>
        </w:rPr>
        <w:t xml:space="preserve">This section allows you to compare data over time via a time series or a stacked time series. </w:t>
      </w:r>
    </w:p>
    <w:p w14:paraId="428F03F7" w14:textId="5C03A9DC" w:rsidR="00495466" w:rsidRPr="000A0604" w:rsidRDefault="00495466" w:rsidP="004501E9">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Select</w:t>
      </w:r>
      <w:r w:rsidR="006627DB" w:rsidRPr="000A0604">
        <w:rPr>
          <w:rFonts w:ascii="Times New Roman" w:eastAsia="Times New Roman" w:hAnsi="Times New Roman" w:cs="Times New Roman"/>
          <w:sz w:val="24"/>
          <w:szCs w:val="24"/>
        </w:rPr>
        <w:t xml:space="preserve"> </w:t>
      </w:r>
      <w:r w:rsidR="006F6295" w:rsidRPr="000A0604">
        <w:rPr>
          <w:rFonts w:ascii="Times New Roman" w:eastAsia="Times New Roman" w:hAnsi="Times New Roman" w:cs="Times New Roman"/>
          <w:sz w:val="24"/>
          <w:szCs w:val="24"/>
        </w:rPr>
        <w:t>“</w:t>
      </w:r>
      <w:r w:rsidR="0060578C" w:rsidRPr="000A0604">
        <w:rPr>
          <w:rFonts w:ascii="Times New Roman" w:eastAsia="Times New Roman" w:hAnsi="Times New Roman" w:cs="Times New Roman"/>
          <w:sz w:val="24"/>
          <w:szCs w:val="24"/>
        </w:rPr>
        <w:t>9288</w:t>
      </w:r>
      <w:r w:rsidR="006627DB" w:rsidRPr="000A0604">
        <w:rPr>
          <w:rFonts w:ascii="Times New Roman" w:eastAsia="Times New Roman" w:hAnsi="Times New Roman" w:cs="Times New Roman"/>
          <w:sz w:val="24"/>
          <w:szCs w:val="24"/>
        </w:rPr>
        <w:t>, No, 33.</w:t>
      </w:r>
      <w:r w:rsidR="0060578C" w:rsidRPr="000A0604">
        <w:rPr>
          <w:rFonts w:ascii="Times New Roman" w:eastAsia="Times New Roman" w:hAnsi="Times New Roman" w:cs="Times New Roman"/>
          <w:sz w:val="24"/>
          <w:szCs w:val="24"/>
        </w:rPr>
        <w:t>45014721,</w:t>
      </w:r>
      <w:r w:rsidR="006627DB" w:rsidRPr="000A0604">
        <w:rPr>
          <w:rFonts w:ascii="Times New Roman" w:eastAsia="Times New Roman" w:hAnsi="Times New Roman" w:cs="Times New Roman"/>
          <w:sz w:val="24"/>
          <w:szCs w:val="24"/>
        </w:rPr>
        <w:t xml:space="preserve"> -11</w:t>
      </w:r>
      <w:r w:rsidR="0060578C" w:rsidRPr="000A0604">
        <w:rPr>
          <w:rFonts w:ascii="Times New Roman" w:eastAsia="Times New Roman" w:hAnsi="Times New Roman" w:cs="Times New Roman"/>
          <w:sz w:val="24"/>
          <w:szCs w:val="24"/>
        </w:rPr>
        <w:t>2</w:t>
      </w:r>
      <w:r w:rsidR="006627DB" w:rsidRPr="000A0604">
        <w:rPr>
          <w:rFonts w:ascii="Times New Roman" w:eastAsia="Times New Roman" w:hAnsi="Times New Roman" w:cs="Times New Roman"/>
          <w:sz w:val="24"/>
          <w:szCs w:val="24"/>
        </w:rPr>
        <w:t>.</w:t>
      </w:r>
      <w:r w:rsidR="0060578C" w:rsidRPr="000A0604">
        <w:rPr>
          <w:rFonts w:ascii="Times New Roman" w:eastAsia="Times New Roman" w:hAnsi="Times New Roman" w:cs="Times New Roman"/>
          <w:sz w:val="24"/>
          <w:szCs w:val="24"/>
        </w:rPr>
        <w:t>268337</w:t>
      </w:r>
      <w:r w:rsidR="006F6295" w:rsidRPr="000A0604">
        <w:rPr>
          <w:rFonts w:ascii="Times New Roman" w:eastAsia="Times New Roman" w:hAnsi="Times New Roman" w:cs="Times New Roman"/>
          <w:sz w:val="24"/>
          <w:szCs w:val="24"/>
        </w:rPr>
        <w:t>”</w:t>
      </w:r>
      <w:r w:rsidRPr="000A0604">
        <w:rPr>
          <w:rFonts w:ascii="Times New Roman" w:eastAsia="Times New Roman" w:hAnsi="Times New Roman" w:cs="Times New Roman"/>
          <w:sz w:val="24"/>
          <w:szCs w:val="24"/>
        </w:rPr>
        <w:t xml:space="preserve"> from the Site dropdown</w:t>
      </w:r>
      <w:r w:rsidR="00A8029D" w:rsidRPr="000A0604">
        <w:rPr>
          <w:rFonts w:ascii="Times New Roman" w:eastAsia="Times New Roman" w:hAnsi="Times New Roman" w:cs="Times New Roman"/>
          <w:sz w:val="24"/>
          <w:szCs w:val="24"/>
        </w:rPr>
        <w:t xml:space="preserve">, it is towards the bottom of the list. </w:t>
      </w:r>
    </w:p>
    <w:p w14:paraId="7BB7C45B" w14:textId="6A57DAEF" w:rsidR="004501E9" w:rsidRPr="000A0604" w:rsidRDefault="004501E9" w:rsidP="004501E9">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hAnsi="Times New Roman" w:cs="Times New Roman"/>
          <w:sz w:val="24"/>
          <w:szCs w:val="24"/>
        </w:rPr>
        <w:t xml:space="preserve">Select </w:t>
      </w:r>
      <w:r w:rsidR="0060578C" w:rsidRPr="000A0604">
        <w:rPr>
          <w:rFonts w:ascii="Times New Roman" w:eastAsia="Times New Roman" w:hAnsi="Times New Roman" w:cs="Times New Roman"/>
          <w:sz w:val="24"/>
          <w:szCs w:val="24"/>
        </w:rPr>
        <w:t>MOD11A1_006_LST_Day_1km</w:t>
      </w:r>
      <w:r w:rsidR="006627DB" w:rsidRPr="000A0604">
        <w:rPr>
          <w:rFonts w:ascii="Times New Roman" w:eastAsia="Times New Roman" w:hAnsi="Times New Roman" w:cs="Times New Roman"/>
          <w:sz w:val="24"/>
          <w:szCs w:val="24"/>
        </w:rPr>
        <w:t xml:space="preserve"> </w:t>
      </w:r>
      <w:r w:rsidR="00EF2407" w:rsidRPr="000A0604">
        <w:rPr>
          <w:rFonts w:ascii="Times New Roman" w:hAnsi="Times New Roman" w:cs="Times New Roman"/>
          <w:sz w:val="24"/>
          <w:szCs w:val="24"/>
        </w:rPr>
        <w:t>from the Layer dropdown</w:t>
      </w:r>
    </w:p>
    <w:p w14:paraId="79FC5F4E" w14:textId="68C6F278" w:rsidR="0060578C" w:rsidRPr="000A0604" w:rsidRDefault="00A007AE" w:rsidP="004501E9">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hAnsi="Times New Roman" w:cs="Times New Roman"/>
          <w:sz w:val="24"/>
          <w:szCs w:val="24"/>
        </w:rPr>
        <w:t>Check t</w:t>
      </w:r>
      <w:r w:rsidR="00EF2407" w:rsidRPr="000A0604">
        <w:rPr>
          <w:rFonts w:ascii="Times New Roman" w:hAnsi="Times New Roman" w:cs="Times New Roman"/>
          <w:sz w:val="24"/>
          <w:szCs w:val="24"/>
        </w:rPr>
        <w:t>he Add Line box on the upper</w:t>
      </w:r>
      <w:r w:rsidRPr="000A0604">
        <w:rPr>
          <w:rFonts w:ascii="Times New Roman" w:hAnsi="Times New Roman" w:cs="Times New Roman"/>
          <w:sz w:val="24"/>
          <w:szCs w:val="24"/>
        </w:rPr>
        <w:t xml:space="preserve"> right side of the graph</w:t>
      </w:r>
    </w:p>
    <w:p w14:paraId="3350DB15" w14:textId="1BD3E315" w:rsidR="000A0604" w:rsidRDefault="000A0604" w:rsidP="000A0604">
      <w:pPr>
        <w:spacing w:after="0" w:line="240" w:lineRule="auto"/>
        <w:textAlignment w:val="baseline"/>
        <w:rPr>
          <w:rFonts w:ascii="Times New Roman" w:eastAsia="Times New Roman" w:hAnsi="Times New Roman" w:cs="Times New Roman"/>
          <w:sz w:val="24"/>
          <w:szCs w:val="24"/>
        </w:rPr>
      </w:pPr>
    </w:p>
    <w:p w14:paraId="2ABB6323" w14:textId="77777777" w:rsidR="000A0604" w:rsidRPr="000A0604" w:rsidRDefault="000A0604" w:rsidP="000A0604">
      <w:pPr>
        <w:spacing w:after="0" w:line="240" w:lineRule="auto"/>
        <w:textAlignment w:val="baseline"/>
        <w:rPr>
          <w:rFonts w:ascii="Times New Roman" w:eastAsia="Times New Roman" w:hAnsi="Times New Roman" w:cs="Times New Roman"/>
          <w:sz w:val="24"/>
          <w:szCs w:val="24"/>
        </w:rPr>
      </w:pPr>
    </w:p>
    <w:p w14:paraId="0DC0CC26" w14:textId="77777777" w:rsidR="00A8029D" w:rsidRPr="000A0604" w:rsidRDefault="0060578C" w:rsidP="000A0604">
      <w:pPr>
        <w:spacing w:after="0" w:line="240" w:lineRule="auto"/>
        <w:ind w:left="360"/>
        <w:jc w:val="center"/>
        <w:textAlignment w:val="baseline"/>
        <w:rPr>
          <w:rFonts w:ascii="Times New Roman" w:eastAsia="Times New Roman" w:hAnsi="Times New Roman" w:cs="Times New Roman"/>
          <w:color w:val="FF0000"/>
          <w:sz w:val="24"/>
          <w:szCs w:val="24"/>
        </w:rPr>
      </w:pPr>
      <w:r w:rsidRPr="000A0604">
        <w:rPr>
          <w:rFonts w:ascii="Times New Roman" w:hAnsi="Times New Roman" w:cs="Times New Roman"/>
          <w:noProof/>
          <w:sz w:val="24"/>
          <w:szCs w:val="24"/>
        </w:rPr>
        <w:drawing>
          <wp:inline distT="0" distB="0" distL="0" distR="0" wp14:anchorId="3B416986" wp14:editId="5966CD05">
            <wp:extent cx="4712311" cy="29772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bwMode="auto">
                    <a:xfrm>
                      <a:off x="0" y="0"/>
                      <a:ext cx="4727085" cy="2986620"/>
                    </a:xfrm>
                    <a:prstGeom prst="rect">
                      <a:avLst/>
                    </a:prstGeom>
                    <a:ln>
                      <a:noFill/>
                    </a:ln>
                    <a:extLst>
                      <a:ext uri="{53640926-AAD7-44D8-BBD7-CCE9431645EC}">
                        <a14:shadowObscured xmlns:a14="http://schemas.microsoft.com/office/drawing/2010/main"/>
                      </a:ext>
                    </a:extLst>
                  </pic:spPr>
                </pic:pic>
              </a:graphicData>
            </a:graphic>
          </wp:inline>
        </w:drawing>
      </w:r>
    </w:p>
    <w:p w14:paraId="4297BA39" w14:textId="2A8364DA" w:rsidR="00A007AE" w:rsidRPr="000A0604" w:rsidRDefault="00A007AE" w:rsidP="0060578C">
      <w:pPr>
        <w:spacing w:after="0" w:line="240" w:lineRule="auto"/>
        <w:ind w:left="360"/>
        <w:textAlignment w:val="baseline"/>
        <w:rPr>
          <w:rFonts w:ascii="Times New Roman" w:eastAsia="Times New Roman" w:hAnsi="Times New Roman" w:cs="Times New Roman"/>
          <w:color w:val="FF0000"/>
          <w:sz w:val="24"/>
          <w:szCs w:val="24"/>
        </w:rPr>
      </w:pPr>
    </w:p>
    <w:p w14:paraId="4488C457" w14:textId="6D2BFDDE" w:rsidR="00E6479E" w:rsidRPr="000A0604" w:rsidRDefault="00EF2407" w:rsidP="00E6479E">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Figure</w:t>
      </w:r>
      <w:r w:rsidR="00E6479E" w:rsidRPr="000A0604">
        <w:rPr>
          <w:rFonts w:ascii="Times New Roman" w:eastAsia="Times New Roman" w:hAnsi="Times New Roman" w:cs="Times New Roman"/>
          <w:sz w:val="24"/>
          <w:szCs w:val="24"/>
        </w:rPr>
        <w:t xml:space="preserve"> 1 shows the </w:t>
      </w:r>
      <w:r w:rsidR="008B1630" w:rsidRPr="000A0604">
        <w:rPr>
          <w:rFonts w:ascii="Times New Roman" w:eastAsia="Times New Roman" w:hAnsi="Times New Roman" w:cs="Times New Roman"/>
          <w:sz w:val="24"/>
          <w:szCs w:val="24"/>
        </w:rPr>
        <w:t xml:space="preserve">daily LST data plotted </w:t>
      </w:r>
      <w:r w:rsidR="00A8029D" w:rsidRPr="000A0604">
        <w:rPr>
          <w:rFonts w:ascii="Times New Roman" w:eastAsia="Times New Roman" w:hAnsi="Times New Roman" w:cs="Times New Roman"/>
          <w:sz w:val="24"/>
          <w:szCs w:val="24"/>
        </w:rPr>
        <w:t xml:space="preserve">showing </w:t>
      </w:r>
      <w:r w:rsidR="004501E9" w:rsidRPr="000A0604">
        <w:rPr>
          <w:rFonts w:ascii="Times New Roman" w:eastAsia="Times New Roman" w:hAnsi="Times New Roman" w:cs="Times New Roman"/>
          <w:sz w:val="24"/>
          <w:szCs w:val="24"/>
        </w:rPr>
        <w:t xml:space="preserve">seasonality as temperatures are warmer in the summer and cooler in the winter. </w:t>
      </w:r>
    </w:p>
    <w:p w14:paraId="4BB721A3" w14:textId="724CEDE6" w:rsidR="00A8029D" w:rsidRPr="000A0604" w:rsidRDefault="00A8029D" w:rsidP="00A8029D">
      <w:pPr>
        <w:pStyle w:val="ListParagraph"/>
        <w:numPr>
          <w:ilvl w:val="1"/>
          <w:numId w:val="14"/>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 xml:space="preserve">Note: Just a reminder, these data show the surface temperature of the land, not of the air. See below for a Kelvin to Celsius and Fahrenheit conversion chart. </w:t>
      </w:r>
    </w:p>
    <w:p w14:paraId="0C4F7C61" w14:textId="77777777" w:rsidR="00C679AB" w:rsidRPr="000A0604" w:rsidRDefault="00C679AB" w:rsidP="00C679AB">
      <w:pPr>
        <w:pStyle w:val="ListParagraph"/>
        <w:spacing w:after="0" w:line="240" w:lineRule="auto"/>
        <w:ind w:left="1800"/>
        <w:textAlignment w:val="baseline"/>
        <w:rPr>
          <w:rFonts w:ascii="Times New Roman" w:eastAsia="Times New Roman" w:hAnsi="Times New Roman" w:cs="Times New Roman"/>
          <w:sz w:val="24"/>
          <w:szCs w:val="24"/>
        </w:rPr>
      </w:pPr>
    </w:p>
    <w:tbl>
      <w:tblPr>
        <w:tblStyle w:val="TableGrid"/>
        <w:tblpPr w:leftFromText="180" w:rightFromText="180" w:vertAnchor="text" w:horzAnchor="margin" w:tblpXSpec="center" w:tblpY="51"/>
        <w:tblW w:w="0" w:type="auto"/>
        <w:tblLook w:val="04A0" w:firstRow="1" w:lastRow="0" w:firstColumn="1" w:lastColumn="0" w:noHBand="0" w:noVBand="1"/>
      </w:tblPr>
      <w:tblGrid>
        <w:gridCol w:w="934"/>
        <w:gridCol w:w="1009"/>
        <w:gridCol w:w="1399"/>
      </w:tblGrid>
      <w:tr w:rsidR="00A8029D" w:rsidRPr="000A0604" w14:paraId="25CD811F" w14:textId="77777777" w:rsidTr="00A8029D">
        <w:tc>
          <w:tcPr>
            <w:tcW w:w="934" w:type="dxa"/>
          </w:tcPr>
          <w:p w14:paraId="63630C35" w14:textId="4DA155D6"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Kelvin</w:t>
            </w:r>
          </w:p>
        </w:tc>
        <w:tc>
          <w:tcPr>
            <w:tcW w:w="1009" w:type="dxa"/>
          </w:tcPr>
          <w:p w14:paraId="69D83CBF" w14:textId="52D021D5"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Celsius</w:t>
            </w:r>
          </w:p>
        </w:tc>
        <w:tc>
          <w:tcPr>
            <w:tcW w:w="1399" w:type="dxa"/>
          </w:tcPr>
          <w:p w14:paraId="279F5004" w14:textId="07FCCE61"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Fahrenheit</w:t>
            </w:r>
          </w:p>
        </w:tc>
      </w:tr>
      <w:tr w:rsidR="00A8029D" w:rsidRPr="000A0604" w14:paraId="0397463B" w14:textId="77777777" w:rsidTr="00A8029D">
        <w:tc>
          <w:tcPr>
            <w:tcW w:w="934" w:type="dxa"/>
          </w:tcPr>
          <w:p w14:paraId="57DF49AB" w14:textId="7DCF6FB3"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326</w:t>
            </w:r>
          </w:p>
        </w:tc>
        <w:tc>
          <w:tcPr>
            <w:tcW w:w="1009" w:type="dxa"/>
          </w:tcPr>
          <w:p w14:paraId="2C1A02EF" w14:textId="6853D2CE"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52.85</w:t>
            </w:r>
          </w:p>
        </w:tc>
        <w:tc>
          <w:tcPr>
            <w:tcW w:w="1399" w:type="dxa"/>
          </w:tcPr>
          <w:p w14:paraId="7CEF4E2E" w14:textId="10DDCA04"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127.13</w:t>
            </w:r>
          </w:p>
        </w:tc>
      </w:tr>
      <w:tr w:rsidR="00A8029D" w:rsidRPr="000A0604" w14:paraId="193736DD" w14:textId="77777777" w:rsidTr="00A8029D">
        <w:tc>
          <w:tcPr>
            <w:tcW w:w="934" w:type="dxa"/>
          </w:tcPr>
          <w:p w14:paraId="5D6E014D" w14:textId="531008D4"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320</w:t>
            </w:r>
          </w:p>
        </w:tc>
        <w:tc>
          <w:tcPr>
            <w:tcW w:w="1009" w:type="dxa"/>
          </w:tcPr>
          <w:p w14:paraId="6034C5D5" w14:textId="18FEA0BE"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46.85</w:t>
            </w:r>
          </w:p>
        </w:tc>
        <w:tc>
          <w:tcPr>
            <w:tcW w:w="1399" w:type="dxa"/>
          </w:tcPr>
          <w:p w14:paraId="63965491" w14:textId="02B6983C"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116.33</w:t>
            </w:r>
          </w:p>
        </w:tc>
      </w:tr>
      <w:tr w:rsidR="00A8029D" w:rsidRPr="000A0604" w14:paraId="1026E6A7" w14:textId="77777777" w:rsidTr="00A8029D">
        <w:tc>
          <w:tcPr>
            <w:tcW w:w="934" w:type="dxa"/>
          </w:tcPr>
          <w:p w14:paraId="76407D3F" w14:textId="792B946D"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315</w:t>
            </w:r>
          </w:p>
        </w:tc>
        <w:tc>
          <w:tcPr>
            <w:tcW w:w="1009" w:type="dxa"/>
          </w:tcPr>
          <w:p w14:paraId="2311C63C" w14:textId="68B9BD9F"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41.85</w:t>
            </w:r>
          </w:p>
        </w:tc>
        <w:tc>
          <w:tcPr>
            <w:tcW w:w="1399" w:type="dxa"/>
          </w:tcPr>
          <w:p w14:paraId="7BEEB872" w14:textId="4B788334"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107.33</w:t>
            </w:r>
          </w:p>
        </w:tc>
      </w:tr>
      <w:tr w:rsidR="00A8029D" w:rsidRPr="000A0604" w14:paraId="6AA141C7" w14:textId="77777777" w:rsidTr="00A8029D">
        <w:tc>
          <w:tcPr>
            <w:tcW w:w="934" w:type="dxa"/>
          </w:tcPr>
          <w:p w14:paraId="3F6B443F" w14:textId="61E1C37E"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310</w:t>
            </w:r>
          </w:p>
        </w:tc>
        <w:tc>
          <w:tcPr>
            <w:tcW w:w="1009" w:type="dxa"/>
          </w:tcPr>
          <w:p w14:paraId="11260BD7" w14:textId="1DBED2A1"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36.85</w:t>
            </w:r>
          </w:p>
        </w:tc>
        <w:tc>
          <w:tcPr>
            <w:tcW w:w="1399" w:type="dxa"/>
          </w:tcPr>
          <w:p w14:paraId="7BA1009B" w14:textId="1160DEC4"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98.33</w:t>
            </w:r>
          </w:p>
        </w:tc>
      </w:tr>
      <w:tr w:rsidR="00A8029D" w:rsidRPr="000A0604" w14:paraId="69516370" w14:textId="77777777" w:rsidTr="00A8029D">
        <w:tc>
          <w:tcPr>
            <w:tcW w:w="934" w:type="dxa"/>
          </w:tcPr>
          <w:p w14:paraId="476558B8" w14:textId="6F3709BF"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305</w:t>
            </w:r>
          </w:p>
        </w:tc>
        <w:tc>
          <w:tcPr>
            <w:tcW w:w="1009" w:type="dxa"/>
          </w:tcPr>
          <w:p w14:paraId="16095420" w14:textId="2E0C8815"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31.85</w:t>
            </w:r>
          </w:p>
        </w:tc>
        <w:tc>
          <w:tcPr>
            <w:tcW w:w="1399" w:type="dxa"/>
          </w:tcPr>
          <w:p w14:paraId="7EED1BD3" w14:textId="66F08054"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89.33</w:t>
            </w:r>
          </w:p>
        </w:tc>
      </w:tr>
      <w:tr w:rsidR="00A8029D" w:rsidRPr="000A0604" w14:paraId="30A2D3D1" w14:textId="77777777" w:rsidTr="00A8029D">
        <w:tc>
          <w:tcPr>
            <w:tcW w:w="934" w:type="dxa"/>
          </w:tcPr>
          <w:p w14:paraId="2BE4722F" w14:textId="6463E34F"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300</w:t>
            </w:r>
          </w:p>
        </w:tc>
        <w:tc>
          <w:tcPr>
            <w:tcW w:w="1009" w:type="dxa"/>
          </w:tcPr>
          <w:p w14:paraId="75FD4B63" w14:textId="16DCB372"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26.85</w:t>
            </w:r>
          </w:p>
        </w:tc>
        <w:tc>
          <w:tcPr>
            <w:tcW w:w="1399" w:type="dxa"/>
          </w:tcPr>
          <w:p w14:paraId="11421EC3" w14:textId="6E1320AF" w:rsidR="00A8029D" w:rsidRPr="000A0604" w:rsidRDefault="00A8029D" w:rsidP="00A8029D">
            <w:pPr>
              <w:jc w:val="center"/>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80.33</w:t>
            </w:r>
          </w:p>
        </w:tc>
      </w:tr>
    </w:tbl>
    <w:p w14:paraId="2713FAC9" w14:textId="061D84BE" w:rsidR="00E6479E" w:rsidRPr="000A0604" w:rsidRDefault="00E6479E" w:rsidP="00E6479E">
      <w:pPr>
        <w:spacing w:after="0" w:line="240" w:lineRule="auto"/>
        <w:textAlignment w:val="baseline"/>
        <w:rPr>
          <w:rFonts w:ascii="Times New Roman" w:eastAsia="Times New Roman" w:hAnsi="Times New Roman" w:cs="Times New Roman"/>
          <w:color w:val="FF0000"/>
          <w:sz w:val="24"/>
          <w:szCs w:val="24"/>
        </w:rPr>
      </w:pPr>
    </w:p>
    <w:p w14:paraId="5E95CDEF" w14:textId="2BDCE40C" w:rsidR="0060578C" w:rsidRPr="000A0604" w:rsidRDefault="0060578C" w:rsidP="00E6479E">
      <w:pPr>
        <w:spacing w:after="0" w:line="240" w:lineRule="auto"/>
        <w:textAlignment w:val="baseline"/>
        <w:rPr>
          <w:rFonts w:ascii="Times New Roman" w:hAnsi="Times New Roman" w:cs="Times New Roman"/>
          <w:noProof/>
          <w:color w:val="FF0000"/>
          <w:sz w:val="24"/>
          <w:szCs w:val="24"/>
        </w:rPr>
      </w:pPr>
    </w:p>
    <w:p w14:paraId="54256CB6" w14:textId="3AC85F7A" w:rsidR="00A8029D" w:rsidRPr="000A0604" w:rsidRDefault="00A8029D" w:rsidP="00E6479E">
      <w:pPr>
        <w:spacing w:after="0" w:line="240" w:lineRule="auto"/>
        <w:textAlignment w:val="baseline"/>
        <w:rPr>
          <w:rFonts w:ascii="Times New Roman" w:hAnsi="Times New Roman" w:cs="Times New Roman"/>
          <w:noProof/>
          <w:color w:val="FF0000"/>
          <w:sz w:val="24"/>
          <w:szCs w:val="24"/>
        </w:rPr>
      </w:pPr>
    </w:p>
    <w:p w14:paraId="3403B199" w14:textId="0CC1121A" w:rsidR="00A8029D" w:rsidRPr="000A0604" w:rsidRDefault="00A8029D" w:rsidP="00E6479E">
      <w:pPr>
        <w:spacing w:after="0" w:line="240" w:lineRule="auto"/>
        <w:textAlignment w:val="baseline"/>
        <w:rPr>
          <w:rFonts w:ascii="Times New Roman" w:hAnsi="Times New Roman" w:cs="Times New Roman"/>
          <w:noProof/>
          <w:color w:val="FF0000"/>
          <w:sz w:val="24"/>
          <w:szCs w:val="24"/>
        </w:rPr>
      </w:pPr>
    </w:p>
    <w:p w14:paraId="65E028EA" w14:textId="638E7F0F" w:rsidR="00A8029D" w:rsidRPr="000A0604" w:rsidRDefault="00A8029D" w:rsidP="00E6479E">
      <w:pPr>
        <w:spacing w:after="0" w:line="240" w:lineRule="auto"/>
        <w:textAlignment w:val="baseline"/>
        <w:rPr>
          <w:rFonts w:ascii="Times New Roman" w:hAnsi="Times New Roman" w:cs="Times New Roman"/>
          <w:noProof/>
          <w:color w:val="FF0000"/>
          <w:sz w:val="24"/>
          <w:szCs w:val="24"/>
        </w:rPr>
      </w:pPr>
    </w:p>
    <w:p w14:paraId="6CAD4B6C" w14:textId="4F335A6E" w:rsidR="00A8029D" w:rsidRPr="000A0604" w:rsidRDefault="00A8029D" w:rsidP="00E6479E">
      <w:pPr>
        <w:spacing w:after="0" w:line="240" w:lineRule="auto"/>
        <w:textAlignment w:val="baseline"/>
        <w:rPr>
          <w:rFonts w:ascii="Times New Roman" w:hAnsi="Times New Roman" w:cs="Times New Roman"/>
          <w:noProof/>
          <w:color w:val="FF0000"/>
          <w:sz w:val="24"/>
          <w:szCs w:val="24"/>
        </w:rPr>
      </w:pPr>
    </w:p>
    <w:p w14:paraId="002112E5" w14:textId="77777777" w:rsidR="00A8029D" w:rsidRPr="000A0604" w:rsidRDefault="00A8029D" w:rsidP="00E6479E">
      <w:pPr>
        <w:spacing w:after="0" w:line="240" w:lineRule="auto"/>
        <w:textAlignment w:val="baseline"/>
        <w:rPr>
          <w:rFonts w:ascii="Times New Roman" w:hAnsi="Times New Roman" w:cs="Times New Roman"/>
          <w:noProof/>
          <w:color w:val="FF0000"/>
          <w:sz w:val="24"/>
          <w:szCs w:val="24"/>
        </w:rPr>
      </w:pPr>
    </w:p>
    <w:p w14:paraId="357A138A" w14:textId="04EA3DFE" w:rsidR="00E6479E" w:rsidRPr="000A0604" w:rsidRDefault="00E6479E" w:rsidP="00E6479E">
      <w:pPr>
        <w:spacing w:after="0" w:line="240" w:lineRule="auto"/>
        <w:textAlignment w:val="baseline"/>
        <w:rPr>
          <w:rFonts w:ascii="Times New Roman" w:eastAsia="Times New Roman" w:hAnsi="Times New Roman" w:cs="Times New Roman"/>
          <w:color w:val="FF0000"/>
          <w:sz w:val="24"/>
          <w:szCs w:val="24"/>
        </w:rPr>
      </w:pPr>
    </w:p>
    <w:p w14:paraId="522F06EA" w14:textId="627685E6" w:rsidR="00C679AB" w:rsidRPr="000A0604" w:rsidRDefault="00C679AB" w:rsidP="00E6479E">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 xml:space="preserve">Scroll down further and examine the Stacked Time Series to see how the years compare overlaid on top of each other. For example, the winter of 2017/2018 (Nov – February) seems to be warmer than the previous years. </w:t>
      </w:r>
    </w:p>
    <w:p w14:paraId="769CDB33" w14:textId="7B44869E" w:rsidR="006627DB" w:rsidRPr="000A0604" w:rsidRDefault="00A8029D" w:rsidP="000C195C">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Now let’s compare two data product</w:t>
      </w:r>
      <w:r w:rsidR="00BC0D63" w:rsidRPr="000A0604">
        <w:rPr>
          <w:rFonts w:ascii="Times New Roman" w:eastAsia="Times New Roman" w:hAnsi="Times New Roman" w:cs="Times New Roman"/>
          <w:sz w:val="24"/>
          <w:szCs w:val="24"/>
        </w:rPr>
        <w:t>s. Compare the</w:t>
      </w:r>
      <w:r w:rsidR="00A02450" w:rsidRPr="000A0604">
        <w:rPr>
          <w:rFonts w:ascii="Times New Roman" w:eastAsia="Times New Roman" w:hAnsi="Times New Roman" w:cs="Times New Roman"/>
          <w:sz w:val="24"/>
          <w:szCs w:val="24"/>
        </w:rPr>
        <w:t xml:space="preserve"> </w:t>
      </w:r>
      <w:r w:rsidR="00BC0D63" w:rsidRPr="000A0604">
        <w:rPr>
          <w:rFonts w:ascii="Times New Roman" w:eastAsia="Times New Roman" w:hAnsi="Times New Roman" w:cs="Times New Roman"/>
          <w:sz w:val="24"/>
          <w:szCs w:val="24"/>
        </w:rPr>
        <w:t xml:space="preserve">Terra </w:t>
      </w:r>
      <w:r w:rsidR="00A02450" w:rsidRPr="000A0604">
        <w:rPr>
          <w:rFonts w:ascii="Times New Roman" w:eastAsia="Times New Roman" w:hAnsi="Times New Roman" w:cs="Times New Roman"/>
          <w:sz w:val="24"/>
          <w:szCs w:val="24"/>
        </w:rPr>
        <w:t xml:space="preserve">MODIS Daytime and </w:t>
      </w:r>
      <w:r w:rsidR="00BC0D63" w:rsidRPr="000A0604">
        <w:rPr>
          <w:rFonts w:ascii="Times New Roman" w:eastAsia="Times New Roman" w:hAnsi="Times New Roman" w:cs="Times New Roman"/>
          <w:sz w:val="24"/>
          <w:szCs w:val="24"/>
        </w:rPr>
        <w:t xml:space="preserve">Terra MODIS </w:t>
      </w:r>
      <w:r w:rsidR="00A02450" w:rsidRPr="000A0604">
        <w:rPr>
          <w:rFonts w:ascii="Times New Roman" w:eastAsia="Times New Roman" w:hAnsi="Times New Roman" w:cs="Times New Roman"/>
          <w:sz w:val="24"/>
          <w:szCs w:val="24"/>
        </w:rPr>
        <w:t xml:space="preserve">Nighttime </w:t>
      </w:r>
      <w:r w:rsidR="00BC0D63" w:rsidRPr="000A0604">
        <w:rPr>
          <w:rFonts w:ascii="Times New Roman" w:eastAsia="Times New Roman" w:hAnsi="Times New Roman" w:cs="Times New Roman"/>
          <w:sz w:val="24"/>
          <w:szCs w:val="24"/>
        </w:rPr>
        <w:t>LST values,</w:t>
      </w:r>
      <w:r w:rsidR="00A02450" w:rsidRPr="000A0604">
        <w:rPr>
          <w:rFonts w:ascii="Times New Roman" w:eastAsia="Times New Roman" w:hAnsi="Times New Roman" w:cs="Times New Roman"/>
          <w:sz w:val="24"/>
          <w:szCs w:val="24"/>
        </w:rPr>
        <w:t xml:space="preserve"> to see if there is any cooling relief during the nighttime at this bus</w:t>
      </w:r>
      <w:r w:rsidR="00C679AB" w:rsidRPr="000A0604">
        <w:rPr>
          <w:rFonts w:ascii="Times New Roman" w:eastAsia="Times New Roman" w:hAnsi="Times New Roman" w:cs="Times New Roman"/>
          <w:sz w:val="24"/>
          <w:szCs w:val="24"/>
        </w:rPr>
        <w:t xml:space="preserve"> s</w:t>
      </w:r>
      <w:r w:rsidR="00A02450" w:rsidRPr="000A0604">
        <w:rPr>
          <w:rFonts w:ascii="Times New Roman" w:eastAsia="Times New Roman" w:hAnsi="Times New Roman" w:cs="Times New Roman"/>
          <w:sz w:val="24"/>
          <w:szCs w:val="24"/>
        </w:rPr>
        <w:t>top</w:t>
      </w:r>
      <w:r w:rsidRPr="000A0604">
        <w:rPr>
          <w:rFonts w:ascii="Times New Roman" w:eastAsia="Times New Roman" w:hAnsi="Times New Roman" w:cs="Times New Roman"/>
          <w:sz w:val="24"/>
          <w:szCs w:val="24"/>
        </w:rPr>
        <w:t xml:space="preserve">. </w:t>
      </w:r>
    </w:p>
    <w:p w14:paraId="5990DB35" w14:textId="56C249FA" w:rsidR="004501E9" w:rsidRPr="000A0604" w:rsidRDefault="004501E9" w:rsidP="00E6479E">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Click on the Layer Comparison Tab</w:t>
      </w:r>
    </w:p>
    <w:p w14:paraId="72586C5B" w14:textId="15B01BCA" w:rsidR="00B277FD" w:rsidRPr="000A0604" w:rsidRDefault="00B277FD" w:rsidP="00B277FD">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 xml:space="preserve">Select </w:t>
      </w:r>
      <w:r w:rsidR="00C679AB" w:rsidRPr="000A0604">
        <w:rPr>
          <w:rFonts w:ascii="Times New Roman" w:eastAsia="Times New Roman" w:hAnsi="Times New Roman" w:cs="Times New Roman"/>
          <w:sz w:val="24"/>
          <w:szCs w:val="24"/>
        </w:rPr>
        <w:t xml:space="preserve">9288, No, 33.45014721, -112.268337 </w:t>
      </w:r>
      <w:r w:rsidRPr="000A0604">
        <w:rPr>
          <w:rFonts w:ascii="Times New Roman" w:eastAsia="Times New Roman" w:hAnsi="Times New Roman" w:cs="Times New Roman"/>
          <w:sz w:val="24"/>
          <w:szCs w:val="24"/>
        </w:rPr>
        <w:t>from the Site dropdown</w:t>
      </w:r>
    </w:p>
    <w:p w14:paraId="5F6BD302" w14:textId="7D4ECD21" w:rsidR="00E5455B" w:rsidRPr="000A0604" w:rsidRDefault="00E5455B" w:rsidP="00E6479E">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Check the Add Lines box next to the plot</w:t>
      </w:r>
    </w:p>
    <w:p w14:paraId="5320790E" w14:textId="6E430661" w:rsidR="00C679AB" w:rsidRPr="000A0604" w:rsidRDefault="00C679AB" w:rsidP="00E6479E">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 xml:space="preserve">Since we are looking at temperatures at </w:t>
      </w:r>
      <w:r w:rsidR="00BC0D63" w:rsidRPr="000A0604">
        <w:rPr>
          <w:rFonts w:ascii="Times New Roman" w:eastAsia="Times New Roman" w:hAnsi="Times New Roman" w:cs="Times New Roman"/>
          <w:sz w:val="24"/>
          <w:szCs w:val="24"/>
        </w:rPr>
        <w:t xml:space="preserve">the </w:t>
      </w:r>
      <w:r w:rsidRPr="000A0604">
        <w:rPr>
          <w:rFonts w:ascii="Times New Roman" w:eastAsia="Times New Roman" w:hAnsi="Times New Roman" w:cs="Times New Roman"/>
          <w:sz w:val="24"/>
          <w:szCs w:val="24"/>
        </w:rPr>
        <w:t xml:space="preserve">bus stops, let’s update the timeline to look at </w:t>
      </w:r>
      <w:r w:rsidR="00BC0D63" w:rsidRPr="000A0604">
        <w:rPr>
          <w:rFonts w:ascii="Times New Roman" w:eastAsia="Times New Roman" w:hAnsi="Times New Roman" w:cs="Times New Roman"/>
          <w:sz w:val="24"/>
          <w:szCs w:val="24"/>
        </w:rPr>
        <w:t xml:space="preserve">when </w:t>
      </w:r>
      <w:r w:rsidRPr="000A0604">
        <w:rPr>
          <w:rFonts w:ascii="Times New Roman" w:eastAsia="Times New Roman" w:hAnsi="Times New Roman" w:cs="Times New Roman"/>
          <w:sz w:val="24"/>
          <w:szCs w:val="24"/>
        </w:rPr>
        <w:t xml:space="preserve">temperatures </w:t>
      </w:r>
      <w:r w:rsidR="00BC0D63" w:rsidRPr="000A0604">
        <w:rPr>
          <w:rFonts w:ascii="Times New Roman" w:eastAsia="Times New Roman" w:hAnsi="Times New Roman" w:cs="Times New Roman"/>
          <w:sz w:val="24"/>
          <w:szCs w:val="24"/>
        </w:rPr>
        <w:t xml:space="preserve">are typically the highest. In this case, let’s look at </w:t>
      </w:r>
      <w:r w:rsidRPr="000A0604">
        <w:rPr>
          <w:rFonts w:ascii="Times New Roman" w:eastAsia="Times New Roman" w:hAnsi="Times New Roman" w:cs="Times New Roman"/>
          <w:sz w:val="24"/>
          <w:szCs w:val="24"/>
        </w:rPr>
        <w:t xml:space="preserve">the summer of 2018. </w:t>
      </w:r>
    </w:p>
    <w:p w14:paraId="1CAF21D9" w14:textId="49412531" w:rsidR="00C679AB" w:rsidRPr="000A0604" w:rsidRDefault="00C679AB" w:rsidP="00C679AB">
      <w:pPr>
        <w:pStyle w:val="ListParagraph"/>
        <w:numPr>
          <w:ilvl w:val="1"/>
          <w:numId w:val="6"/>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May 30</w:t>
      </w:r>
      <w:r w:rsidRPr="000A0604">
        <w:rPr>
          <w:rFonts w:ascii="Times New Roman" w:eastAsia="Times New Roman" w:hAnsi="Times New Roman" w:cs="Times New Roman"/>
          <w:sz w:val="24"/>
          <w:szCs w:val="24"/>
          <w:vertAlign w:val="superscript"/>
        </w:rPr>
        <w:t>th</w:t>
      </w:r>
      <w:r w:rsidRPr="000A0604">
        <w:rPr>
          <w:rFonts w:ascii="Times New Roman" w:eastAsia="Times New Roman" w:hAnsi="Times New Roman" w:cs="Times New Roman"/>
          <w:sz w:val="24"/>
          <w:szCs w:val="24"/>
        </w:rPr>
        <w:t xml:space="preserve"> – Sept 30</w:t>
      </w:r>
      <w:r w:rsidRPr="000A0604">
        <w:rPr>
          <w:rFonts w:ascii="Times New Roman" w:eastAsia="Times New Roman" w:hAnsi="Times New Roman" w:cs="Times New Roman"/>
          <w:sz w:val="24"/>
          <w:szCs w:val="24"/>
          <w:vertAlign w:val="superscript"/>
        </w:rPr>
        <w:t>th</w:t>
      </w:r>
      <w:r w:rsidRPr="000A0604">
        <w:rPr>
          <w:rFonts w:ascii="Times New Roman" w:eastAsia="Times New Roman" w:hAnsi="Times New Roman" w:cs="Times New Roman"/>
          <w:sz w:val="24"/>
          <w:szCs w:val="24"/>
        </w:rPr>
        <w:t>, 2018</w:t>
      </w:r>
    </w:p>
    <w:p w14:paraId="65FEFB8B" w14:textId="51DCF26F" w:rsidR="00E6479E" w:rsidRPr="000A0604" w:rsidRDefault="00C679AB" w:rsidP="000A0604">
      <w:pPr>
        <w:spacing w:after="0" w:line="240" w:lineRule="auto"/>
        <w:jc w:val="center"/>
        <w:textAlignment w:val="baseline"/>
        <w:rPr>
          <w:rFonts w:ascii="Times New Roman" w:eastAsia="Times New Roman" w:hAnsi="Times New Roman" w:cs="Times New Roman"/>
          <w:color w:val="FF0000"/>
          <w:sz w:val="24"/>
          <w:szCs w:val="24"/>
        </w:rPr>
      </w:pPr>
      <w:r w:rsidRPr="000A0604">
        <w:rPr>
          <w:rFonts w:ascii="Times New Roman" w:hAnsi="Times New Roman" w:cs="Times New Roman"/>
          <w:noProof/>
          <w:color w:val="FF0000"/>
          <w:sz w:val="24"/>
          <w:szCs w:val="24"/>
        </w:rPr>
        <w:drawing>
          <wp:inline distT="0" distB="0" distL="0" distR="0" wp14:anchorId="244D712E" wp14:editId="45EB3D30">
            <wp:extent cx="5047488" cy="341447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057329" cy="3421134"/>
                    </a:xfrm>
                    <a:prstGeom prst="rect">
                      <a:avLst/>
                    </a:prstGeom>
                  </pic:spPr>
                </pic:pic>
              </a:graphicData>
            </a:graphic>
          </wp:inline>
        </w:drawing>
      </w:r>
    </w:p>
    <w:p w14:paraId="75870DE0" w14:textId="68CFED18" w:rsidR="006705A5" w:rsidRPr="000A0604" w:rsidRDefault="00EF2407" w:rsidP="00041E8A">
      <w:pPr>
        <w:pStyle w:val="ListParagraph"/>
        <w:numPr>
          <w:ilvl w:val="1"/>
          <w:numId w:val="14"/>
        </w:numPr>
        <w:spacing w:after="0" w:line="240" w:lineRule="auto"/>
        <w:textAlignment w:val="baseline"/>
        <w:rPr>
          <w:rFonts w:ascii="Times New Roman" w:eastAsia="Times New Roman" w:hAnsi="Times New Roman" w:cs="Times New Roman"/>
          <w:sz w:val="24"/>
          <w:szCs w:val="24"/>
        </w:rPr>
      </w:pPr>
      <w:r w:rsidRPr="000A0604">
        <w:rPr>
          <w:rFonts w:ascii="Times New Roman" w:eastAsia="Times New Roman" w:hAnsi="Times New Roman" w:cs="Times New Roman"/>
          <w:sz w:val="24"/>
          <w:szCs w:val="24"/>
        </w:rPr>
        <w:t>Figure</w:t>
      </w:r>
      <w:r w:rsidR="00E6479E" w:rsidRPr="000A0604">
        <w:rPr>
          <w:rFonts w:ascii="Times New Roman" w:eastAsia="Times New Roman" w:hAnsi="Times New Roman" w:cs="Times New Roman"/>
          <w:sz w:val="24"/>
          <w:szCs w:val="24"/>
        </w:rPr>
        <w:t xml:space="preserve"> 2</w:t>
      </w:r>
      <w:r w:rsidR="004501E9" w:rsidRPr="000A0604">
        <w:rPr>
          <w:rFonts w:ascii="Times New Roman" w:eastAsia="Times New Roman" w:hAnsi="Times New Roman" w:cs="Times New Roman"/>
          <w:sz w:val="24"/>
          <w:szCs w:val="24"/>
        </w:rPr>
        <w:t xml:space="preserve"> shows </w:t>
      </w:r>
      <w:r w:rsidR="00C679AB" w:rsidRPr="000A0604">
        <w:rPr>
          <w:rFonts w:ascii="Times New Roman" w:eastAsia="Times New Roman" w:hAnsi="Times New Roman" w:cs="Times New Roman"/>
          <w:sz w:val="24"/>
          <w:szCs w:val="24"/>
        </w:rPr>
        <w:t xml:space="preserve">Daytime LST and Nighttime LST. The temperature of the land does decrease during the night but can still reach up to 308.24 degrees Kelvin (95.162 </w:t>
      </w:r>
      <w:r w:rsidR="00041E8A" w:rsidRPr="000A0604">
        <w:rPr>
          <w:rFonts w:ascii="Times New Roman" w:hAnsi="Times New Roman" w:cs="Times New Roman"/>
          <w:sz w:val="24"/>
          <w:szCs w:val="24"/>
          <w:shd w:val="clear" w:color="auto" w:fill="FFFFFF"/>
        </w:rPr>
        <w:t xml:space="preserve">°F or 35.09 °C), which does not provide the area with much cooling relief at night. </w:t>
      </w:r>
    </w:p>
    <w:p w14:paraId="5C5DF260" w14:textId="510A4AB5" w:rsidR="00041E8A" w:rsidRPr="000A0604" w:rsidRDefault="00BC0D63" w:rsidP="004501E9">
      <w:pPr>
        <w:pStyle w:val="ListParagraph"/>
        <w:numPr>
          <w:ilvl w:val="0"/>
          <w:numId w:val="15"/>
        </w:numPr>
        <w:rPr>
          <w:rFonts w:ascii="Times New Roman" w:hAnsi="Times New Roman" w:cs="Times New Roman"/>
          <w:i/>
          <w:sz w:val="24"/>
          <w:szCs w:val="24"/>
        </w:rPr>
      </w:pPr>
      <w:r w:rsidRPr="000A0604">
        <w:rPr>
          <w:rFonts w:ascii="Times New Roman" w:hAnsi="Times New Roman" w:cs="Times New Roman"/>
          <w:i/>
          <w:sz w:val="24"/>
          <w:szCs w:val="24"/>
        </w:rPr>
        <w:t>(</w:t>
      </w:r>
      <w:r w:rsidR="00041E8A" w:rsidRPr="000A0604">
        <w:rPr>
          <w:rFonts w:ascii="Times New Roman" w:hAnsi="Times New Roman" w:cs="Times New Roman"/>
          <w:i/>
          <w:sz w:val="24"/>
          <w:szCs w:val="24"/>
        </w:rPr>
        <w:t xml:space="preserve">If you have time at the end of the activity, feel free to come back and examine the temperatures of </w:t>
      </w:r>
      <w:proofErr w:type="gramStart"/>
      <w:r w:rsidR="00041E8A" w:rsidRPr="000A0604">
        <w:rPr>
          <w:rFonts w:ascii="Times New Roman" w:hAnsi="Times New Roman" w:cs="Times New Roman"/>
          <w:i/>
          <w:sz w:val="24"/>
          <w:szCs w:val="24"/>
        </w:rPr>
        <w:t>all of</w:t>
      </w:r>
      <w:proofErr w:type="gramEnd"/>
      <w:r w:rsidR="00041E8A" w:rsidRPr="000A0604">
        <w:rPr>
          <w:rFonts w:ascii="Times New Roman" w:hAnsi="Times New Roman" w:cs="Times New Roman"/>
          <w:i/>
          <w:sz w:val="24"/>
          <w:szCs w:val="24"/>
        </w:rPr>
        <w:t xml:space="preserve"> the bus stops </w:t>
      </w:r>
      <w:r w:rsidRPr="000A0604">
        <w:rPr>
          <w:rFonts w:ascii="Times New Roman" w:hAnsi="Times New Roman" w:cs="Times New Roman"/>
          <w:i/>
          <w:sz w:val="24"/>
          <w:szCs w:val="24"/>
        </w:rPr>
        <w:t>and compare these temperatures against NDVI and precipitation values, as both of these factors can provide cooling to the area.)</w:t>
      </w:r>
    </w:p>
    <w:p w14:paraId="75CA6979" w14:textId="7842D092" w:rsidR="00041E8A" w:rsidRPr="000A0604" w:rsidRDefault="00041E8A" w:rsidP="004501E9">
      <w:pPr>
        <w:pStyle w:val="ListParagraph"/>
        <w:numPr>
          <w:ilvl w:val="0"/>
          <w:numId w:val="15"/>
        </w:numPr>
        <w:rPr>
          <w:rFonts w:ascii="Times New Roman" w:hAnsi="Times New Roman" w:cs="Times New Roman"/>
          <w:sz w:val="24"/>
          <w:szCs w:val="24"/>
        </w:rPr>
      </w:pPr>
      <w:r w:rsidRPr="000A0604">
        <w:rPr>
          <w:rFonts w:ascii="Times New Roman" w:hAnsi="Times New Roman" w:cs="Times New Roman"/>
          <w:sz w:val="24"/>
          <w:szCs w:val="24"/>
        </w:rPr>
        <w:t xml:space="preserve">Now let’s look at LST values for bus stops without shelters vs bus stops with shelters. </w:t>
      </w:r>
    </w:p>
    <w:p w14:paraId="30E2E849" w14:textId="1C153CCE" w:rsidR="006F1FF5" w:rsidRPr="000A0604" w:rsidRDefault="00193335" w:rsidP="004501E9">
      <w:pPr>
        <w:pStyle w:val="ListParagraph"/>
        <w:numPr>
          <w:ilvl w:val="0"/>
          <w:numId w:val="15"/>
        </w:numPr>
        <w:rPr>
          <w:rFonts w:ascii="Times New Roman" w:hAnsi="Times New Roman" w:cs="Times New Roman"/>
          <w:sz w:val="24"/>
          <w:szCs w:val="24"/>
        </w:rPr>
      </w:pPr>
      <w:r w:rsidRPr="000A0604">
        <w:rPr>
          <w:rFonts w:ascii="Times New Roman" w:hAnsi="Times New Roman" w:cs="Times New Roman"/>
          <w:sz w:val="24"/>
          <w:szCs w:val="24"/>
        </w:rPr>
        <w:t xml:space="preserve">Click on the </w:t>
      </w:r>
      <w:r w:rsidR="004501E9" w:rsidRPr="000A0604">
        <w:rPr>
          <w:rFonts w:ascii="Times New Roman" w:hAnsi="Times New Roman" w:cs="Times New Roman"/>
          <w:sz w:val="24"/>
          <w:szCs w:val="24"/>
        </w:rPr>
        <w:t>Categorical Overview Tab</w:t>
      </w:r>
    </w:p>
    <w:p w14:paraId="29310E06" w14:textId="13EBD006" w:rsidR="003B5B5C" w:rsidRPr="000A0604" w:rsidRDefault="003B5B5C" w:rsidP="004501E9">
      <w:pPr>
        <w:pStyle w:val="ListParagraph"/>
        <w:numPr>
          <w:ilvl w:val="0"/>
          <w:numId w:val="15"/>
        </w:numPr>
        <w:rPr>
          <w:rFonts w:ascii="Times New Roman" w:hAnsi="Times New Roman" w:cs="Times New Roman"/>
          <w:sz w:val="24"/>
          <w:szCs w:val="24"/>
        </w:rPr>
      </w:pPr>
      <w:r w:rsidRPr="000A0604">
        <w:rPr>
          <w:rFonts w:ascii="Times New Roman" w:hAnsi="Times New Roman" w:cs="Times New Roman"/>
          <w:sz w:val="24"/>
          <w:szCs w:val="24"/>
        </w:rPr>
        <w:t>Select MOD11A1_006_LST_Day_1km from the Layer dropdown</w:t>
      </w:r>
    </w:p>
    <w:p w14:paraId="41B41AA2" w14:textId="5A9C8220" w:rsidR="00193335" w:rsidRPr="000A0604" w:rsidRDefault="00041E8A" w:rsidP="003B5B5C">
      <w:pPr>
        <w:pStyle w:val="ListParagraph"/>
        <w:numPr>
          <w:ilvl w:val="0"/>
          <w:numId w:val="15"/>
        </w:numPr>
        <w:rPr>
          <w:rFonts w:ascii="Times New Roman" w:hAnsi="Times New Roman" w:cs="Times New Roman"/>
          <w:sz w:val="24"/>
          <w:szCs w:val="24"/>
        </w:rPr>
      </w:pPr>
      <w:r w:rsidRPr="000A0604">
        <w:rPr>
          <w:rFonts w:ascii="Times New Roman" w:hAnsi="Times New Roman" w:cs="Times New Roman"/>
          <w:sz w:val="24"/>
          <w:szCs w:val="24"/>
        </w:rPr>
        <w:t xml:space="preserve">Hover over the boxplot for the “No” category to see the average LST values for bus stops with no shelter and then hover over the “Yes” category to compare those temperatures against bus stops with shelter. </w:t>
      </w:r>
    </w:p>
    <w:p w14:paraId="6F26C715" w14:textId="5C804BE8" w:rsidR="00041E8A" w:rsidRPr="000A0604" w:rsidRDefault="00041E8A" w:rsidP="003B5B5C">
      <w:pPr>
        <w:pStyle w:val="ListParagraph"/>
        <w:numPr>
          <w:ilvl w:val="0"/>
          <w:numId w:val="15"/>
        </w:numPr>
        <w:rPr>
          <w:rFonts w:ascii="Times New Roman" w:hAnsi="Times New Roman" w:cs="Times New Roman"/>
          <w:sz w:val="24"/>
          <w:szCs w:val="24"/>
        </w:rPr>
      </w:pPr>
      <w:r w:rsidRPr="000A0604">
        <w:rPr>
          <w:rFonts w:ascii="Times New Roman" w:hAnsi="Times New Roman" w:cs="Times New Roman"/>
          <w:sz w:val="24"/>
          <w:szCs w:val="24"/>
        </w:rPr>
        <w:t>Now click on the “No” boxplot. This will filter the bus stops below to be only bus stops without a shelter.</w:t>
      </w:r>
    </w:p>
    <w:p w14:paraId="74B76CD0" w14:textId="60D5936D" w:rsidR="006D4742" w:rsidRPr="000A0604" w:rsidRDefault="00041E8A" w:rsidP="00BF4A7F">
      <w:pPr>
        <w:pStyle w:val="ListParagraph"/>
        <w:numPr>
          <w:ilvl w:val="0"/>
          <w:numId w:val="15"/>
        </w:numPr>
        <w:rPr>
          <w:rFonts w:ascii="Times New Roman" w:hAnsi="Times New Roman" w:cs="Times New Roman"/>
          <w:sz w:val="24"/>
          <w:szCs w:val="24"/>
        </w:rPr>
      </w:pPr>
      <w:r w:rsidRPr="000A0604">
        <w:rPr>
          <w:rFonts w:ascii="Times New Roman" w:hAnsi="Times New Roman" w:cs="Times New Roman"/>
          <w:sz w:val="24"/>
          <w:szCs w:val="24"/>
        </w:rPr>
        <w:t>Now you can hover over the bus stops to see which bus stops on average reach the highest temperatures and could bene</w:t>
      </w:r>
      <w:r w:rsidR="00BC0D63" w:rsidRPr="000A0604">
        <w:rPr>
          <w:rFonts w:ascii="Times New Roman" w:hAnsi="Times New Roman" w:cs="Times New Roman"/>
          <w:sz w:val="24"/>
          <w:szCs w:val="24"/>
        </w:rPr>
        <w:t>fit passengers the most if a heat relief shelter was added.</w:t>
      </w:r>
    </w:p>
    <w:p w14:paraId="2B1E1E8A" w14:textId="77777777" w:rsidR="006D4742" w:rsidRPr="000A0604" w:rsidRDefault="006D4742" w:rsidP="006D4742">
      <w:pPr>
        <w:pStyle w:val="ListParagraph"/>
        <w:rPr>
          <w:rFonts w:ascii="Times New Roman" w:hAnsi="Times New Roman" w:cs="Times New Roman"/>
          <w:sz w:val="24"/>
          <w:szCs w:val="24"/>
        </w:rPr>
      </w:pPr>
    </w:p>
    <w:p w14:paraId="40ECECB5" w14:textId="3BD66644" w:rsidR="00041E8A" w:rsidRPr="000A0604" w:rsidRDefault="006D4742" w:rsidP="000A0604">
      <w:pPr>
        <w:pStyle w:val="ListParagraph"/>
        <w:jc w:val="center"/>
        <w:rPr>
          <w:rFonts w:ascii="Times New Roman" w:hAnsi="Times New Roman" w:cs="Times New Roman"/>
          <w:sz w:val="24"/>
          <w:szCs w:val="24"/>
        </w:rPr>
      </w:pPr>
      <w:r w:rsidRPr="000A0604">
        <w:rPr>
          <w:rFonts w:ascii="Times New Roman" w:hAnsi="Times New Roman" w:cs="Times New Roman"/>
          <w:noProof/>
          <w:color w:val="FF0000"/>
          <w:sz w:val="24"/>
          <w:szCs w:val="24"/>
        </w:rPr>
        <w:drawing>
          <wp:inline distT="0" distB="0" distL="0" distR="0" wp14:anchorId="7F5B3FDC" wp14:editId="790851A4">
            <wp:extent cx="4853933" cy="389501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4853933" cy="3895019"/>
                    </a:xfrm>
                    <a:prstGeom prst="rect">
                      <a:avLst/>
                    </a:prstGeom>
                  </pic:spPr>
                </pic:pic>
              </a:graphicData>
            </a:graphic>
          </wp:inline>
        </w:drawing>
      </w:r>
    </w:p>
    <w:p w14:paraId="3605ADDF" w14:textId="5AB2D91C" w:rsidR="006D4742" w:rsidRPr="000A0604" w:rsidRDefault="006D4742" w:rsidP="006D4742">
      <w:pPr>
        <w:pStyle w:val="ListParagraph"/>
        <w:numPr>
          <w:ilvl w:val="1"/>
          <w:numId w:val="15"/>
        </w:numPr>
        <w:rPr>
          <w:rFonts w:ascii="Times New Roman" w:hAnsi="Times New Roman" w:cs="Times New Roman"/>
          <w:sz w:val="24"/>
          <w:szCs w:val="24"/>
        </w:rPr>
      </w:pPr>
      <w:r w:rsidRPr="000A0604">
        <w:rPr>
          <w:rFonts w:ascii="Times New Roman" w:hAnsi="Times New Roman" w:cs="Times New Roman"/>
          <w:sz w:val="24"/>
          <w:szCs w:val="24"/>
        </w:rPr>
        <w:t xml:space="preserve">Figure 3 shows box and whisker plots of LST values for bus stops identified as not providing shelter for passengers. </w:t>
      </w:r>
    </w:p>
    <w:p w14:paraId="7A92A06F" w14:textId="4B585672" w:rsidR="006F1FF5" w:rsidRPr="000A0604" w:rsidRDefault="006F1FF5" w:rsidP="006F1FF5">
      <w:pPr>
        <w:spacing w:after="0" w:line="240" w:lineRule="auto"/>
        <w:textAlignment w:val="baseline"/>
        <w:rPr>
          <w:rFonts w:ascii="Times New Roman" w:eastAsia="Times New Roman" w:hAnsi="Times New Roman" w:cs="Times New Roman"/>
          <w:color w:val="FF0000"/>
          <w:sz w:val="24"/>
          <w:szCs w:val="24"/>
        </w:rPr>
      </w:pPr>
    </w:p>
    <w:p w14:paraId="10C38F9A" w14:textId="7AFB18D7" w:rsidR="004447EE" w:rsidRPr="000A0604" w:rsidRDefault="00087401" w:rsidP="004447EE">
      <w:pPr>
        <w:rPr>
          <w:rFonts w:ascii="Times New Roman" w:hAnsi="Times New Roman" w:cs="Times New Roman"/>
          <w:b/>
          <w:sz w:val="24"/>
          <w:szCs w:val="24"/>
          <w:u w:val="single"/>
        </w:rPr>
      </w:pPr>
      <w:r w:rsidRPr="000A0604">
        <w:rPr>
          <w:rFonts w:ascii="Times New Roman" w:hAnsi="Times New Roman" w:cs="Times New Roman"/>
          <w:b/>
          <w:sz w:val="24"/>
          <w:szCs w:val="24"/>
          <w:u w:val="single"/>
        </w:rPr>
        <w:t>Step 5</w:t>
      </w:r>
      <w:r w:rsidR="00E6479E" w:rsidRPr="000A0604">
        <w:rPr>
          <w:rFonts w:ascii="Times New Roman" w:hAnsi="Times New Roman" w:cs="Times New Roman"/>
          <w:b/>
          <w:sz w:val="24"/>
          <w:szCs w:val="24"/>
          <w:u w:val="single"/>
        </w:rPr>
        <w:t>:</w:t>
      </w:r>
      <w:r w:rsidR="00F901CA" w:rsidRPr="000A0604">
        <w:rPr>
          <w:rFonts w:ascii="Times New Roman" w:hAnsi="Times New Roman" w:cs="Times New Roman"/>
          <w:b/>
          <w:sz w:val="24"/>
          <w:szCs w:val="24"/>
          <w:u w:val="single"/>
        </w:rPr>
        <w:t xml:space="preserve"> Downloading the Contents of an AppEEARS R</w:t>
      </w:r>
      <w:r w:rsidR="00D17595" w:rsidRPr="000A0604">
        <w:rPr>
          <w:rFonts w:ascii="Times New Roman" w:hAnsi="Times New Roman" w:cs="Times New Roman"/>
          <w:b/>
          <w:sz w:val="24"/>
          <w:szCs w:val="24"/>
          <w:u w:val="single"/>
        </w:rPr>
        <w:t>equest</w:t>
      </w:r>
    </w:p>
    <w:p w14:paraId="010508C5" w14:textId="67B12B4E" w:rsidR="006D4742" w:rsidRPr="000A0604" w:rsidRDefault="006D4742" w:rsidP="006D4742">
      <w:pPr>
        <w:pStyle w:val="ListParagraph"/>
        <w:numPr>
          <w:ilvl w:val="0"/>
          <w:numId w:val="15"/>
        </w:numPr>
        <w:rPr>
          <w:rFonts w:ascii="Times New Roman" w:hAnsi="Times New Roman" w:cs="Times New Roman"/>
          <w:sz w:val="24"/>
          <w:szCs w:val="24"/>
        </w:rPr>
      </w:pPr>
      <w:r w:rsidRPr="000A0604">
        <w:rPr>
          <w:rFonts w:ascii="Times New Roman" w:hAnsi="Times New Roman" w:cs="Times New Roman"/>
          <w:sz w:val="24"/>
          <w:szCs w:val="24"/>
        </w:rPr>
        <w:t xml:space="preserve">If you are satisfied with the initial exploration and would like to further download the data to investigate more, you have two options to download the data. You can either click on the arrow to the right of </w:t>
      </w:r>
      <w:r w:rsidR="00BC0D63" w:rsidRPr="000A0604">
        <w:rPr>
          <w:rFonts w:ascii="Times New Roman" w:hAnsi="Times New Roman" w:cs="Times New Roman"/>
          <w:sz w:val="24"/>
          <w:szCs w:val="24"/>
        </w:rPr>
        <w:t xml:space="preserve">the </w:t>
      </w:r>
      <w:r w:rsidRPr="000A0604">
        <w:rPr>
          <w:rFonts w:ascii="Times New Roman" w:hAnsi="Times New Roman" w:cs="Times New Roman"/>
          <w:sz w:val="24"/>
          <w:szCs w:val="24"/>
        </w:rPr>
        <w:t xml:space="preserve">request above the map when viewing the Area Sample, see image below, or you can return to the Explore Tab and select “Download the contents of the request”. </w:t>
      </w:r>
    </w:p>
    <w:p w14:paraId="3A063EF1" w14:textId="1DC5EF2D" w:rsidR="006D4742" w:rsidRPr="000A0604" w:rsidRDefault="006D4742" w:rsidP="006D4742">
      <w:pPr>
        <w:ind w:left="360"/>
        <w:rPr>
          <w:rFonts w:ascii="Times New Roman" w:hAnsi="Times New Roman" w:cs="Times New Roman"/>
          <w:color w:val="FF0000"/>
          <w:sz w:val="24"/>
          <w:szCs w:val="24"/>
        </w:rPr>
      </w:pPr>
    </w:p>
    <w:p w14:paraId="6AE22728" w14:textId="2118CBCE" w:rsidR="006D4742" w:rsidRPr="000A0604" w:rsidRDefault="000A0604" w:rsidP="006D4742">
      <w:pPr>
        <w:pStyle w:val="ListParagraph"/>
        <w:ind w:left="1440"/>
        <w:rPr>
          <w:rFonts w:ascii="Times New Roman" w:hAnsi="Times New Roman" w:cs="Times New Roman"/>
          <w:color w:val="FF0000"/>
          <w:sz w:val="24"/>
          <w:szCs w:val="24"/>
        </w:rPr>
      </w:pPr>
      <w:r w:rsidRPr="000A060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DD16B93" wp14:editId="158EB1FA">
                <wp:simplePos x="0" y="0"/>
                <wp:positionH relativeFrom="rightMargin">
                  <wp:posOffset>-1674342</wp:posOffset>
                </wp:positionH>
                <wp:positionV relativeFrom="paragraph">
                  <wp:posOffset>565455</wp:posOffset>
                </wp:positionV>
                <wp:extent cx="804672" cy="607162"/>
                <wp:effectExtent l="0" t="0" r="14605" b="21590"/>
                <wp:wrapNone/>
                <wp:docPr id="12" name="Oval 12"/>
                <wp:cNvGraphicFramePr/>
                <a:graphic xmlns:a="http://schemas.openxmlformats.org/drawingml/2006/main">
                  <a:graphicData uri="http://schemas.microsoft.com/office/word/2010/wordprocessingShape">
                    <wps:wsp>
                      <wps:cNvSpPr/>
                      <wps:spPr>
                        <a:xfrm>
                          <a:off x="0" y="0"/>
                          <a:ext cx="804672" cy="60716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D95C33" id="Oval 12" o:spid="_x0000_s1026" style="position:absolute;margin-left:-131.85pt;margin-top:44.5pt;width:63.35pt;height:47.8pt;z-index:25166131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" filled="f" strokecolor="red" strokeweight="1pt">
                <v:stroke joinstyle="miter"/>
                <w10:wrap anchorx="margin"/>
              </v:oval>
            </w:pict>
          </mc:Fallback>
        </mc:AlternateContent>
      </w:r>
      <w:r w:rsidRPr="000A0604">
        <w:rPr>
          <w:rFonts w:ascii="Times New Roman" w:hAnsi="Times New Roman" w:cs="Times New Roman"/>
          <w:noProof/>
          <w:sz w:val="24"/>
          <w:szCs w:val="24"/>
        </w:rPr>
        <w:drawing>
          <wp:anchor distT="0" distB="0" distL="114300" distR="114300" simplePos="0" relativeHeight="251660287" behindDoc="0" locked="0" layoutInCell="1" allowOverlap="1" wp14:anchorId="49E2A5D5" wp14:editId="3B87F7E6">
            <wp:simplePos x="0" y="0"/>
            <wp:positionH relativeFrom="column">
              <wp:posOffset>621207</wp:posOffset>
            </wp:positionH>
            <wp:positionV relativeFrom="paragraph">
              <wp:posOffset>610</wp:posOffset>
            </wp:positionV>
            <wp:extent cx="4410710" cy="2305685"/>
            <wp:effectExtent l="0" t="0" r="889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a14="http://schemas.microsoft.com/office/drawing/2010/main" val="0"/>
                        </a:ext>
                      </a:extLst>
                    </a:blip>
                    <a:srcRect t="32226"/>
                    <a:stretch/>
                  </pic:blipFill>
                  <pic:spPr bwMode="auto">
                    <a:xfrm>
                      <a:off x="0" y="0"/>
                      <a:ext cx="4410710" cy="2305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8FEA45" w14:textId="59E3FAF5" w:rsidR="006D4742" w:rsidRPr="000A0604" w:rsidRDefault="006D4742" w:rsidP="006D4742">
      <w:pPr>
        <w:pStyle w:val="ListParagraph"/>
        <w:numPr>
          <w:ilvl w:val="1"/>
          <w:numId w:val="15"/>
        </w:numPr>
        <w:rPr>
          <w:rFonts w:ascii="Times New Roman" w:hAnsi="Times New Roman" w:cs="Times New Roman"/>
          <w:sz w:val="24"/>
          <w:szCs w:val="24"/>
        </w:rPr>
      </w:pPr>
      <w:r w:rsidRPr="000A0604">
        <w:rPr>
          <w:rFonts w:ascii="Times New Roman" w:hAnsi="Times New Roman" w:cs="Times New Roman"/>
          <w:sz w:val="24"/>
          <w:szCs w:val="24"/>
        </w:rPr>
        <w:t>Figure 4 shows the location to download data while viewing the sample.</w:t>
      </w:r>
    </w:p>
    <w:p w14:paraId="18D656B4" w14:textId="48028F44" w:rsidR="003E5A70" w:rsidRPr="000A0604" w:rsidRDefault="004501E9" w:rsidP="003E5A70">
      <w:pPr>
        <w:rPr>
          <w:rFonts w:ascii="Times New Roman" w:hAnsi="Times New Roman" w:cs="Times New Roman"/>
          <w:sz w:val="24"/>
          <w:szCs w:val="24"/>
        </w:rPr>
      </w:pPr>
      <w:r w:rsidRPr="000A0604">
        <w:rPr>
          <w:rFonts w:ascii="Times New Roman" w:hAnsi="Times New Roman" w:cs="Times New Roman"/>
          <w:sz w:val="24"/>
          <w:szCs w:val="24"/>
        </w:rPr>
        <w:t xml:space="preserve">For point requests, </w:t>
      </w:r>
      <w:r w:rsidR="00987829" w:rsidRPr="000A0604">
        <w:rPr>
          <w:rFonts w:ascii="Times New Roman" w:hAnsi="Times New Roman" w:cs="Times New Roman"/>
          <w:sz w:val="24"/>
          <w:szCs w:val="24"/>
        </w:rPr>
        <w:t xml:space="preserve">you can download </w:t>
      </w:r>
      <w:r w:rsidRPr="000A0604">
        <w:rPr>
          <w:rFonts w:ascii="Times New Roman" w:hAnsi="Times New Roman" w:cs="Times New Roman"/>
          <w:sz w:val="24"/>
          <w:szCs w:val="24"/>
        </w:rPr>
        <w:t xml:space="preserve">a .zip file </w:t>
      </w:r>
      <w:r w:rsidR="00987829" w:rsidRPr="000A0604">
        <w:rPr>
          <w:rFonts w:ascii="Times New Roman" w:hAnsi="Times New Roman" w:cs="Times New Roman"/>
          <w:sz w:val="24"/>
          <w:szCs w:val="24"/>
        </w:rPr>
        <w:t xml:space="preserve">containing all of the output </w:t>
      </w:r>
      <w:proofErr w:type="gramStart"/>
      <w:r w:rsidR="00987829" w:rsidRPr="000A0604">
        <w:rPr>
          <w:rFonts w:ascii="Times New Roman" w:hAnsi="Times New Roman" w:cs="Times New Roman"/>
          <w:sz w:val="24"/>
          <w:szCs w:val="24"/>
        </w:rPr>
        <w:t>files, or</w:t>
      </w:r>
      <w:proofErr w:type="gramEnd"/>
      <w:r w:rsidR="00987829" w:rsidRPr="000A0604">
        <w:rPr>
          <w:rFonts w:ascii="Times New Roman" w:hAnsi="Times New Roman" w:cs="Times New Roman"/>
          <w:sz w:val="24"/>
          <w:szCs w:val="24"/>
        </w:rPr>
        <w:t xml:space="preserve"> pick and choose the files you are looking to download</w:t>
      </w:r>
      <w:r w:rsidRPr="000A0604">
        <w:rPr>
          <w:rFonts w:ascii="Times New Roman" w:hAnsi="Times New Roman" w:cs="Times New Roman"/>
          <w:sz w:val="24"/>
          <w:szCs w:val="24"/>
        </w:rPr>
        <w:t xml:space="preserve">. </w:t>
      </w:r>
      <w:r w:rsidR="00987829" w:rsidRPr="000A0604">
        <w:rPr>
          <w:rFonts w:ascii="Times New Roman" w:hAnsi="Times New Roman" w:cs="Times New Roman"/>
          <w:sz w:val="24"/>
          <w:szCs w:val="24"/>
        </w:rPr>
        <w:t>Y</w:t>
      </w:r>
      <w:r w:rsidRPr="000A0604">
        <w:rPr>
          <w:rFonts w:ascii="Times New Roman" w:hAnsi="Times New Roman" w:cs="Times New Roman"/>
          <w:sz w:val="24"/>
          <w:szCs w:val="24"/>
        </w:rPr>
        <w:t xml:space="preserve">ou should see the following files: </w:t>
      </w:r>
    </w:p>
    <w:p w14:paraId="2AEFE658" w14:textId="50C42752" w:rsidR="00193335" w:rsidRPr="000A0604" w:rsidRDefault="00BA7C9E" w:rsidP="000A0604">
      <w:pPr>
        <w:jc w:val="center"/>
        <w:rPr>
          <w:rFonts w:ascii="Times New Roman" w:hAnsi="Times New Roman" w:cs="Times New Roman"/>
          <w:color w:val="FF0000"/>
          <w:sz w:val="24"/>
          <w:szCs w:val="24"/>
        </w:rPr>
      </w:pPr>
      <w:r w:rsidRPr="000A0604">
        <w:rPr>
          <w:rFonts w:ascii="Times New Roman" w:hAnsi="Times New Roman" w:cs="Times New Roman"/>
          <w:noProof/>
          <w:color w:val="FF0000"/>
          <w:sz w:val="24"/>
          <w:szCs w:val="24"/>
        </w:rPr>
        <w:drawing>
          <wp:inline distT="0" distB="0" distL="0" distR="0" wp14:anchorId="10255C45" wp14:editId="65FF6D48">
            <wp:extent cx="4542739" cy="28239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58206" cy="2833586"/>
                    </a:xfrm>
                    <a:prstGeom prst="rect">
                      <a:avLst/>
                    </a:prstGeom>
                  </pic:spPr>
                </pic:pic>
              </a:graphicData>
            </a:graphic>
          </wp:inline>
        </w:drawing>
      </w:r>
    </w:p>
    <w:p w14:paraId="43161BA5" w14:textId="4435665F" w:rsidR="006D4742" w:rsidRPr="000A0604" w:rsidRDefault="006D4742" w:rsidP="006D4742">
      <w:pPr>
        <w:pStyle w:val="ListParagraph"/>
        <w:numPr>
          <w:ilvl w:val="1"/>
          <w:numId w:val="15"/>
        </w:numPr>
        <w:rPr>
          <w:rFonts w:ascii="Times New Roman" w:hAnsi="Times New Roman" w:cs="Times New Roman"/>
          <w:sz w:val="24"/>
          <w:szCs w:val="24"/>
        </w:rPr>
      </w:pPr>
      <w:r w:rsidRPr="000A0604">
        <w:rPr>
          <w:rFonts w:ascii="Times New Roman" w:hAnsi="Times New Roman" w:cs="Times New Roman"/>
          <w:sz w:val="24"/>
          <w:szCs w:val="24"/>
        </w:rPr>
        <w:t xml:space="preserve">Figure 5 shows some of the files you can download from AppEEARS. </w:t>
      </w:r>
    </w:p>
    <w:p w14:paraId="422F5465" w14:textId="77777777" w:rsidR="006D4742" w:rsidRPr="000A0604" w:rsidRDefault="006D4742" w:rsidP="006D4742">
      <w:pPr>
        <w:pStyle w:val="ListParagraph"/>
        <w:numPr>
          <w:ilvl w:val="0"/>
          <w:numId w:val="15"/>
        </w:numPr>
        <w:rPr>
          <w:rFonts w:ascii="Times New Roman" w:hAnsi="Times New Roman" w:cs="Times New Roman"/>
          <w:sz w:val="24"/>
          <w:szCs w:val="24"/>
        </w:rPr>
      </w:pPr>
      <w:r w:rsidRPr="000A0604">
        <w:rPr>
          <w:rFonts w:ascii="Times New Roman" w:hAnsi="Times New Roman" w:cs="Times New Roman"/>
          <w:sz w:val="24"/>
          <w:szCs w:val="24"/>
        </w:rPr>
        <w:t>These files include:</w:t>
      </w:r>
    </w:p>
    <w:p w14:paraId="2CC57D29" w14:textId="77777777" w:rsidR="006D4742" w:rsidRPr="000A0604" w:rsidRDefault="006D4742" w:rsidP="006D4742">
      <w:pPr>
        <w:pStyle w:val="ListParagraph"/>
        <w:numPr>
          <w:ilvl w:val="1"/>
          <w:numId w:val="15"/>
        </w:numPr>
        <w:rPr>
          <w:rFonts w:ascii="Times New Roman" w:hAnsi="Times New Roman" w:cs="Times New Roman"/>
          <w:sz w:val="24"/>
          <w:szCs w:val="24"/>
        </w:rPr>
      </w:pPr>
      <w:r w:rsidRPr="000A0604">
        <w:rPr>
          <w:rFonts w:ascii="Times New Roman" w:hAnsi="Times New Roman" w:cs="Times New Roman"/>
          <w:sz w:val="24"/>
          <w:szCs w:val="24"/>
        </w:rPr>
        <w:t xml:space="preserve">The metadata </w:t>
      </w:r>
    </w:p>
    <w:p w14:paraId="2F5F58E6" w14:textId="77777777" w:rsidR="006D4742" w:rsidRPr="000A0604" w:rsidRDefault="006D4742" w:rsidP="006D4742">
      <w:pPr>
        <w:pStyle w:val="ListParagraph"/>
        <w:numPr>
          <w:ilvl w:val="1"/>
          <w:numId w:val="15"/>
        </w:numPr>
        <w:rPr>
          <w:rFonts w:ascii="Times New Roman" w:hAnsi="Times New Roman" w:cs="Times New Roman"/>
          <w:sz w:val="24"/>
          <w:szCs w:val="24"/>
        </w:rPr>
      </w:pPr>
      <w:r w:rsidRPr="000A0604">
        <w:rPr>
          <w:rFonts w:ascii="Times New Roman" w:hAnsi="Times New Roman" w:cs="Times New Roman"/>
          <w:sz w:val="24"/>
          <w:szCs w:val="24"/>
        </w:rPr>
        <w:t>URLs for all the source data</w:t>
      </w:r>
    </w:p>
    <w:p w14:paraId="77E24292" w14:textId="77777777" w:rsidR="006D4742" w:rsidRPr="000A0604" w:rsidRDefault="006D4742" w:rsidP="006D4742">
      <w:pPr>
        <w:pStyle w:val="ListParagraph"/>
        <w:numPr>
          <w:ilvl w:val="1"/>
          <w:numId w:val="15"/>
        </w:numPr>
        <w:rPr>
          <w:rFonts w:ascii="Times New Roman" w:hAnsi="Times New Roman" w:cs="Times New Roman"/>
          <w:sz w:val="24"/>
          <w:szCs w:val="24"/>
        </w:rPr>
      </w:pPr>
      <w:r w:rsidRPr="000A0604">
        <w:rPr>
          <w:rFonts w:ascii="Times New Roman" w:hAnsi="Times New Roman" w:cs="Times New Roman"/>
          <w:sz w:val="24"/>
          <w:szCs w:val="24"/>
        </w:rPr>
        <w:t>A README Text file</w:t>
      </w:r>
    </w:p>
    <w:p w14:paraId="3E20E522" w14:textId="4FA52C71" w:rsidR="006D4742" w:rsidRPr="000A0604" w:rsidRDefault="006D4742" w:rsidP="006D4742">
      <w:pPr>
        <w:pStyle w:val="ListParagraph"/>
        <w:numPr>
          <w:ilvl w:val="1"/>
          <w:numId w:val="15"/>
        </w:numPr>
        <w:rPr>
          <w:rFonts w:ascii="Times New Roman" w:hAnsi="Times New Roman" w:cs="Times New Roman"/>
          <w:sz w:val="24"/>
          <w:szCs w:val="24"/>
        </w:rPr>
      </w:pPr>
      <w:r w:rsidRPr="000A0604">
        <w:rPr>
          <w:rFonts w:ascii="Times New Roman" w:hAnsi="Times New Roman" w:cs="Times New Roman"/>
          <w:sz w:val="24"/>
          <w:szCs w:val="24"/>
        </w:rPr>
        <w:t xml:space="preserve">A JSON file which you can share with your colleagues so they can repeat your request. </w:t>
      </w:r>
    </w:p>
    <w:p w14:paraId="0EA6D467" w14:textId="26C4CEBB" w:rsidR="006D4742" w:rsidRPr="000A0604" w:rsidRDefault="006D4742" w:rsidP="006D4742">
      <w:pPr>
        <w:pStyle w:val="ListParagraph"/>
        <w:numPr>
          <w:ilvl w:val="1"/>
          <w:numId w:val="15"/>
        </w:numPr>
        <w:rPr>
          <w:rFonts w:ascii="Times New Roman" w:hAnsi="Times New Roman" w:cs="Times New Roman"/>
          <w:sz w:val="24"/>
          <w:szCs w:val="24"/>
        </w:rPr>
      </w:pPr>
      <w:r w:rsidRPr="000A0604">
        <w:rPr>
          <w:rFonts w:ascii="Times New Roman" w:hAnsi="Times New Roman" w:cs="Times New Roman"/>
          <w:sz w:val="24"/>
          <w:szCs w:val="24"/>
        </w:rPr>
        <w:t>Results by each product in CSV file</w:t>
      </w:r>
      <w:r w:rsidR="002178A3" w:rsidRPr="000A0604">
        <w:rPr>
          <w:rFonts w:ascii="Times New Roman" w:hAnsi="Times New Roman" w:cs="Times New Roman"/>
          <w:sz w:val="24"/>
          <w:szCs w:val="24"/>
        </w:rPr>
        <w:t>s</w:t>
      </w:r>
      <w:r w:rsidR="00943F72" w:rsidRPr="000A0604">
        <w:rPr>
          <w:rFonts w:ascii="Times New Roman" w:hAnsi="Times New Roman" w:cs="Times New Roman"/>
          <w:sz w:val="24"/>
          <w:szCs w:val="24"/>
        </w:rPr>
        <w:t xml:space="preserve">. </w:t>
      </w:r>
    </w:p>
    <w:p w14:paraId="56589B39" w14:textId="54C639B2" w:rsidR="006D4742" w:rsidRPr="000A0604" w:rsidRDefault="006D4742" w:rsidP="006D4742">
      <w:pPr>
        <w:pStyle w:val="ListParagraph"/>
        <w:numPr>
          <w:ilvl w:val="0"/>
          <w:numId w:val="15"/>
        </w:numPr>
        <w:rPr>
          <w:rFonts w:ascii="Times New Roman" w:hAnsi="Times New Roman" w:cs="Times New Roman"/>
          <w:sz w:val="24"/>
          <w:szCs w:val="24"/>
        </w:rPr>
      </w:pPr>
      <w:r w:rsidRPr="000A0604">
        <w:rPr>
          <w:rFonts w:ascii="Times New Roman" w:hAnsi="Times New Roman" w:cs="Times New Roman"/>
          <w:sz w:val="24"/>
          <w:szCs w:val="24"/>
        </w:rPr>
        <w:t xml:space="preserve">This concludes Use Case #2. Please feel free to download any of the data to explore the values via your favorite GIS or Spreadsheet program. </w:t>
      </w:r>
    </w:p>
    <w:p w14:paraId="2047CC6D" w14:textId="77777777" w:rsidR="006D4742" w:rsidRPr="000A0604" w:rsidRDefault="006D4742" w:rsidP="006D4742">
      <w:pPr>
        <w:pStyle w:val="ListParagraph"/>
        <w:numPr>
          <w:ilvl w:val="1"/>
          <w:numId w:val="15"/>
        </w:numPr>
        <w:rPr>
          <w:rFonts w:ascii="Times New Roman" w:hAnsi="Times New Roman" w:cs="Times New Roman"/>
          <w:sz w:val="24"/>
          <w:szCs w:val="24"/>
        </w:rPr>
      </w:pPr>
      <w:r w:rsidRPr="000A0604">
        <w:rPr>
          <w:rFonts w:ascii="Times New Roman" w:hAnsi="Times New Roman" w:cs="Times New Roman"/>
          <w:sz w:val="24"/>
          <w:szCs w:val="24"/>
        </w:rPr>
        <w:t xml:space="preserve">Note: Once the order has completed on your AppEEARS account the data will be available for 30 days. After 30 days you will need to resubmit your request. </w:t>
      </w:r>
    </w:p>
    <w:p w14:paraId="3D4F538E" w14:textId="6F2B5DCC" w:rsidR="00A672D8" w:rsidRPr="000A0604" w:rsidRDefault="00A672D8" w:rsidP="006D4742">
      <w:pPr>
        <w:rPr>
          <w:rFonts w:ascii="Times New Roman" w:hAnsi="Times New Roman" w:cs="Times New Roman"/>
          <w:color w:val="FF0000"/>
          <w:sz w:val="24"/>
          <w:szCs w:val="24"/>
          <w:shd w:val="clear" w:color="auto" w:fill="FFFFFF"/>
        </w:rPr>
      </w:pPr>
    </w:p>
    <w:p w14:paraId="1C66CEC7" w14:textId="0CEA9AB5" w:rsidR="006D4742" w:rsidRPr="000A0604" w:rsidRDefault="006D4742" w:rsidP="006D4742">
      <w:pPr>
        <w:rPr>
          <w:rFonts w:ascii="Times New Roman" w:hAnsi="Times New Roman" w:cs="Times New Roman"/>
          <w:color w:val="FF0000"/>
          <w:sz w:val="24"/>
          <w:szCs w:val="24"/>
          <w:shd w:val="clear" w:color="auto" w:fill="FFFFFF"/>
        </w:rPr>
      </w:pPr>
      <w:r w:rsidRPr="000A0604">
        <w:rPr>
          <w:rFonts w:ascii="Times New Roman" w:hAnsi="Times New Roman" w:cs="Times New Roman"/>
          <w:sz w:val="24"/>
          <w:szCs w:val="24"/>
          <w:shd w:val="clear" w:color="auto" w:fill="FFFFFF"/>
        </w:rPr>
        <w:t>Thank you for attending our session “</w:t>
      </w:r>
      <w:r w:rsidRPr="000A0604">
        <w:rPr>
          <w:rFonts w:ascii="Times New Roman" w:hAnsi="Times New Roman" w:cs="Times New Roman"/>
          <w:bCs/>
          <w:sz w:val="24"/>
          <w:szCs w:val="24"/>
          <w:shd w:val="clear" w:color="auto" w:fill="FFFFFF"/>
        </w:rPr>
        <w:t xml:space="preserve">It </w:t>
      </w:r>
      <w:r w:rsidRPr="000A0604">
        <w:rPr>
          <w:rFonts w:ascii="Times New Roman" w:hAnsi="Times New Roman" w:cs="Times New Roman"/>
          <w:bCs/>
          <w:i/>
          <w:iCs/>
          <w:sz w:val="24"/>
          <w:szCs w:val="24"/>
          <w:shd w:val="clear" w:color="auto" w:fill="FFFFFF"/>
        </w:rPr>
        <w:t>AppEEARS</w:t>
      </w:r>
      <w:r w:rsidRPr="000A0604">
        <w:rPr>
          <w:rFonts w:ascii="Times New Roman" w:hAnsi="Times New Roman" w:cs="Times New Roman"/>
          <w:bCs/>
          <w:sz w:val="24"/>
          <w:szCs w:val="24"/>
          <w:shd w:val="clear" w:color="auto" w:fill="FFFFFF"/>
        </w:rPr>
        <w:t xml:space="preserve"> we have a solution to many of your data issues!”. We will conclude </w:t>
      </w:r>
      <w:r w:rsidR="002178A3" w:rsidRPr="000A0604">
        <w:rPr>
          <w:rFonts w:ascii="Times New Roman" w:hAnsi="Times New Roman" w:cs="Times New Roman"/>
          <w:bCs/>
          <w:sz w:val="24"/>
          <w:szCs w:val="24"/>
          <w:shd w:val="clear" w:color="auto" w:fill="FFFFFF"/>
        </w:rPr>
        <w:t>this</w:t>
      </w:r>
      <w:r w:rsidRPr="000A0604">
        <w:rPr>
          <w:rFonts w:ascii="Times New Roman" w:hAnsi="Times New Roman" w:cs="Times New Roman"/>
          <w:bCs/>
          <w:sz w:val="24"/>
          <w:szCs w:val="24"/>
          <w:shd w:val="clear" w:color="auto" w:fill="FFFFFF"/>
        </w:rPr>
        <w:t xml:space="preserve"> session with a question and answer period. </w:t>
      </w:r>
      <w:r w:rsidR="007B0F25" w:rsidRPr="000A0604">
        <w:rPr>
          <w:rFonts w:ascii="Times New Roman" w:hAnsi="Times New Roman" w:cs="Times New Roman"/>
          <w:bCs/>
          <w:sz w:val="24"/>
          <w:szCs w:val="24"/>
          <w:shd w:val="clear" w:color="auto" w:fill="FFFFFF"/>
        </w:rPr>
        <w:t xml:space="preserve">If you have completed this Use Case early and would like to stick around for the question and answer portion, please feel free to </w:t>
      </w:r>
      <w:r w:rsidR="002178A3" w:rsidRPr="000A0604">
        <w:rPr>
          <w:rFonts w:ascii="Times New Roman" w:hAnsi="Times New Roman" w:cs="Times New Roman"/>
          <w:bCs/>
          <w:sz w:val="24"/>
          <w:szCs w:val="24"/>
          <w:shd w:val="clear" w:color="auto" w:fill="FFFFFF"/>
        </w:rPr>
        <w:t xml:space="preserve">either explore more bus stop values or compare the bus stop LST values against the NDVI or precipitation values. Alternatively, please feel free to </w:t>
      </w:r>
      <w:r w:rsidR="007B0F25" w:rsidRPr="000A0604">
        <w:rPr>
          <w:rFonts w:ascii="Times New Roman" w:hAnsi="Times New Roman" w:cs="Times New Roman"/>
          <w:bCs/>
          <w:sz w:val="24"/>
          <w:szCs w:val="24"/>
          <w:shd w:val="clear" w:color="auto" w:fill="FFFFFF"/>
        </w:rPr>
        <w:t>explore more involved data tutorials, including tutorials on using R and Python with AppEEARS outputs, from the LP DAAC on the LP DAAC website:</w:t>
      </w:r>
      <w:r w:rsidR="007B0F25" w:rsidRPr="000A0604">
        <w:rPr>
          <w:rFonts w:ascii="Times New Roman" w:hAnsi="Times New Roman" w:cs="Times New Roman"/>
          <w:b/>
          <w:bCs/>
          <w:sz w:val="24"/>
          <w:szCs w:val="24"/>
          <w:shd w:val="clear" w:color="auto" w:fill="FFFFFF"/>
        </w:rPr>
        <w:t xml:space="preserve"> </w:t>
      </w:r>
      <w:hyperlink r:id="rId30" w:history="1">
        <w:r w:rsidR="007B0F25" w:rsidRPr="000A0604">
          <w:rPr>
            <w:rStyle w:val="Hyperlink"/>
            <w:rFonts w:ascii="Times New Roman" w:hAnsi="Times New Roman" w:cs="Times New Roman"/>
            <w:sz w:val="24"/>
            <w:szCs w:val="24"/>
          </w:rPr>
          <w:t>https://lpdaac.usgs.gov/resources/e-learning/</w:t>
        </w:r>
      </w:hyperlink>
    </w:p>
    <w:sectPr w:rsidR="006D4742" w:rsidRPr="000A0604">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EDE66" w14:textId="77777777" w:rsidR="00806FEF" w:rsidRDefault="00806FEF" w:rsidP="00FE7ECF">
      <w:pPr>
        <w:spacing w:after="0" w:line="240" w:lineRule="auto"/>
      </w:pPr>
      <w:r>
        <w:separator/>
      </w:r>
    </w:p>
  </w:endnote>
  <w:endnote w:type="continuationSeparator" w:id="0">
    <w:p w14:paraId="56E1B1EB" w14:textId="77777777" w:rsidR="00806FEF" w:rsidRDefault="00806FEF" w:rsidP="00FE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E235" w14:textId="77777777" w:rsidR="00806FEF" w:rsidRDefault="00806FEF" w:rsidP="00FE7ECF">
      <w:pPr>
        <w:spacing w:after="0" w:line="240" w:lineRule="auto"/>
      </w:pPr>
      <w:r>
        <w:separator/>
      </w:r>
    </w:p>
  </w:footnote>
  <w:footnote w:type="continuationSeparator" w:id="0">
    <w:p w14:paraId="3669D571" w14:textId="77777777" w:rsidR="00806FEF" w:rsidRDefault="00806FEF" w:rsidP="00FE7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1342" w14:textId="77777777" w:rsidR="00FE7ECF" w:rsidRDefault="003E7F18" w:rsidP="00FE7ECF">
    <w:pPr>
      <w:pStyle w:val="Header"/>
      <w:jc w:val="right"/>
    </w:pPr>
    <w:r>
      <w:rPr>
        <w:noProof/>
      </w:rPr>
      <w:drawing>
        <wp:inline distT="0" distB="0" distL="0" distR="0" wp14:anchorId="4FE95BAC" wp14:editId="466EC6ED">
          <wp:extent cx="600075" cy="333375"/>
          <wp:effectExtent l="0" t="0" r="9525" b="9525"/>
          <wp:docPr id="5" name="Picture 5" descr="Image result for us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g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3944" r="11269" b="26761"/>
                  <a:stretch/>
                </pic:blipFill>
                <pic:spPr bwMode="auto">
                  <a:xfrm>
                    <a:off x="0" y="0"/>
                    <a:ext cx="600075" cy="333375"/>
                  </a:xfrm>
                  <a:prstGeom prst="rect">
                    <a:avLst/>
                  </a:prstGeom>
                  <a:noFill/>
                  <a:ln>
                    <a:noFill/>
                  </a:ln>
                  <a:extLst>
                    <a:ext uri="{53640926-AAD7-44D8-BBD7-CCE9431645EC}">
                      <a14:shadowObscured xmlns:a14="http://schemas.microsoft.com/office/drawing/2010/main"/>
                    </a:ext>
                  </a:extLst>
                </pic:spPr>
              </pic:pic>
            </a:graphicData>
          </a:graphic>
        </wp:inline>
      </w:drawing>
    </w:r>
    <w:r w:rsidRPr="00591162">
      <w:rPr>
        <w:noProof/>
      </w:rPr>
      <w:drawing>
        <wp:inline distT="0" distB="0" distL="0" distR="0" wp14:anchorId="22D24C17" wp14:editId="78BDC799">
          <wp:extent cx="390525" cy="328149"/>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346" cy="330520"/>
                  </a:xfrm>
                  <a:prstGeom prst="rect">
                    <a:avLst/>
                  </a:prstGeom>
                  <a:noFill/>
                  <a:ln>
                    <a:noFill/>
                  </a:ln>
                  <a:extLst/>
                </pic:spPr>
              </pic:pic>
            </a:graphicData>
          </a:graphic>
        </wp:inline>
      </w:drawing>
    </w:r>
    <w:r w:rsidR="009E6AF4">
      <w:rPr>
        <w:noProof/>
      </w:rPr>
      <mc:AlternateContent>
        <mc:Choice Requires="wps">
          <w:drawing>
            <wp:inline distT="0" distB="0" distL="0" distR="0" wp14:anchorId="239F3018" wp14:editId="2D04D7C5">
              <wp:extent cx="304800" cy="304800"/>
              <wp:effectExtent l="0" t="0" r="0" b="0"/>
              <wp:docPr id="1" name="Rectangle 1" descr="Image resu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27B81" id="Rectangle 1" o:spid="_x0000_s1026" alt="Image resu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EC1k9b8C&#10;AADMBQAADgAAAAAAAAAAAAAAAAAuAgAAZHJzL2Uyb0RvYy54bWxQSwECLQAUAAYACAAAACEATKDp&#10;LNgAAAADAQAADwAAAAAAAAAAAAAAAAAZBQAAZHJzL2Rvd25yZXYueG1sUEsFBgAAAAAEAAQA8wAA&#10;AB4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314"/>
    <w:multiLevelType w:val="hybridMultilevel"/>
    <w:tmpl w:val="74C41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330"/>
    <w:multiLevelType w:val="hybridMultilevel"/>
    <w:tmpl w:val="F5F2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40C1E"/>
    <w:multiLevelType w:val="hybridMultilevel"/>
    <w:tmpl w:val="41C0DA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B1F"/>
    <w:multiLevelType w:val="hybridMultilevel"/>
    <w:tmpl w:val="4CF22E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21384B"/>
    <w:multiLevelType w:val="hybridMultilevel"/>
    <w:tmpl w:val="96C48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93E0C"/>
    <w:multiLevelType w:val="hybridMultilevel"/>
    <w:tmpl w:val="1376F2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F31BA"/>
    <w:multiLevelType w:val="hybridMultilevel"/>
    <w:tmpl w:val="E410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6428B"/>
    <w:multiLevelType w:val="hybridMultilevel"/>
    <w:tmpl w:val="346C9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F4E83"/>
    <w:multiLevelType w:val="hybridMultilevel"/>
    <w:tmpl w:val="7C320608"/>
    <w:lvl w:ilvl="0" w:tplc="BB1A5090">
      <w:start w:val="1"/>
      <w:numFmt w:val="bullet"/>
      <w:lvlText w:val=""/>
      <w:lvlJc w:val="left"/>
      <w:pPr>
        <w:tabs>
          <w:tab w:val="num" w:pos="720"/>
        </w:tabs>
        <w:ind w:left="720" w:hanging="360"/>
      </w:pPr>
      <w:rPr>
        <w:rFonts w:ascii="Wingdings" w:hAnsi="Wingdings" w:hint="default"/>
      </w:rPr>
    </w:lvl>
    <w:lvl w:ilvl="1" w:tplc="18E46010">
      <w:start w:val="1"/>
      <w:numFmt w:val="bullet"/>
      <w:lvlText w:val=""/>
      <w:lvlJc w:val="left"/>
      <w:pPr>
        <w:tabs>
          <w:tab w:val="num" w:pos="1440"/>
        </w:tabs>
        <w:ind w:left="1440" w:hanging="360"/>
      </w:pPr>
      <w:rPr>
        <w:rFonts w:ascii="Wingdings" w:hAnsi="Wingdings" w:hint="default"/>
      </w:rPr>
    </w:lvl>
    <w:lvl w:ilvl="2" w:tplc="A09641C8" w:tentative="1">
      <w:start w:val="1"/>
      <w:numFmt w:val="bullet"/>
      <w:lvlText w:val=""/>
      <w:lvlJc w:val="left"/>
      <w:pPr>
        <w:tabs>
          <w:tab w:val="num" w:pos="2160"/>
        </w:tabs>
        <w:ind w:left="2160" w:hanging="360"/>
      </w:pPr>
      <w:rPr>
        <w:rFonts w:ascii="Wingdings" w:hAnsi="Wingdings" w:hint="default"/>
      </w:rPr>
    </w:lvl>
    <w:lvl w:ilvl="3" w:tplc="2B3C15A2" w:tentative="1">
      <w:start w:val="1"/>
      <w:numFmt w:val="bullet"/>
      <w:lvlText w:val=""/>
      <w:lvlJc w:val="left"/>
      <w:pPr>
        <w:tabs>
          <w:tab w:val="num" w:pos="2880"/>
        </w:tabs>
        <w:ind w:left="2880" w:hanging="360"/>
      </w:pPr>
      <w:rPr>
        <w:rFonts w:ascii="Wingdings" w:hAnsi="Wingdings" w:hint="default"/>
      </w:rPr>
    </w:lvl>
    <w:lvl w:ilvl="4" w:tplc="423A1864" w:tentative="1">
      <w:start w:val="1"/>
      <w:numFmt w:val="bullet"/>
      <w:lvlText w:val=""/>
      <w:lvlJc w:val="left"/>
      <w:pPr>
        <w:tabs>
          <w:tab w:val="num" w:pos="3600"/>
        </w:tabs>
        <w:ind w:left="3600" w:hanging="360"/>
      </w:pPr>
      <w:rPr>
        <w:rFonts w:ascii="Wingdings" w:hAnsi="Wingdings" w:hint="default"/>
      </w:rPr>
    </w:lvl>
    <w:lvl w:ilvl="5" w:tplc="3CDAD764" w:tentative="1">
      <w:start w:val="1"/>
      <w:numFmt w:val="bullet"/>
      <w:lvlText w:val=""/>
      <w:lvlJc w:val="left"/>
      <w:pPr>
        <w:tabs>
          <w:tab w:val="num" w:pos="4320"/>
        </w:tabs>
        <w:ind w:left="4320" w:hanging="360"/>
      </w:pPr>
      <w:rPr>
        <w:rFonts w:ascii="Wingdings" w:hAnsi="Wingdings" w:hint="default"/>
      </w:rPr>
    </w:lvl>
    <w:lvl w:ilvl="6" w:tplc="CD2EDCC8" w:tentative="1">
      <w:start w:val="1"/>
      <w:numFmt w:val="bullet"/>
      <w:lvlText w:val=""/>
      <w:lvlJc w:val="left"/>
      <w:pPr>
        <w:tabs>
          <w:tab w:val="num" w:pos="5040"/>
        </w:tabs>
        <w:ind w:left="5040" w:hanging="360"/>
      </w:pPr>
      <w:rPr>
        <w:rFonts w:ascii="Wingdings" w:hAnsi="Wingdings" w:hint="default"/>
      </w:rPr>
    </w:lvl>
    <w:lvl w:ilvl="7" w:tplc="8D8A5594" w:tentative="1">
      <w:start w:val="1"/>
      <w:numFmt w:val="bullet"/>
      <w:lvlText w:val=""/>
      <w:lvlJc w:val="left"/>
      <w:pPr>
        <w:tabs>
          <w:tab w:val="num" w:pos="5760"/>
        </w:tabs>
        <w:ind w:left="5760" w:hanging="360"/>
      </w:pPr>
      <w:rPr>
        <w:rFonts w:ascii="Wingdings" w:hAnsi="Wingdings" w:hint="default"/>
      </w:rPr>
    </w:lvl>
    <w:lvl w:ilvl="8" w:tplc="9CEA2C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B29A9"/>
    <w:multiLevelType w:val="hybridMultilevel"/>
    <w:tmpl w:val="06C6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41623"/>
    <w:multiLevelType w:val="hybridMultilevel"/>
    <w:tmpl w:val="C9C051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69776A"/>
    <w:multiLevelType w:val="hybridMultilevel"/>
    <w:tmpl w:val="17B49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25AE1"/>
    <w:multiLevelType w:val="hybridMultilevel"/>
    <w:tmpl w:val="4B902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3D5784"/>
    <w:multiLevelType w:val="hybridMultilevel"/>
    <w:tmpl w:val="01767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80997"/>
    <w:multiLevelType w:val="hybridMultilevel"/>
    <w:tmpl w:val="3ACC2CAA"/>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D0629D1"/>
    <w:multiLevelType w:val="hybridMultilevel"/>
    <w:tmpl w:val="F4D66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65577"/>
    <w:multiLevelType w:val="hybridMultilevel"/>
    <w:tmpl w:val="158E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B6DE5"/>
    <w:multiLevelType w:val="hybridMultilevel"/>
    <w:tmpl w:val="5BAE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14C35"/>
    <w:multiLevelType w:val="hybridMultilevel"/>
    <w:tmpl w:val="048815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C067A"/>
    <w:multiLevelType w:val="hybridMultilevel"/>
    <w:tmpl w:val="36247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60BC1"/>
    <w:multiLevelType w:val="hybridMultilevel"/>
    <w:tmpl w:val="CFF6C2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05FD8"/>
    <w:multiLevelType w:val="hybridMultilevel"/>
    <w:tmpl w:val="4056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52310"/>
    <w:multiLevelType w:val="hybridMultilevel"/>
    <w:tmpl w:val="7B84E8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45DA0"/>
    <w:multiLevelType w:val="hybridMultilevel"/>
    <w:tmpl w:val="64FA6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9"/>
  </w:num>
  <w:num w:numId="4">
    <w:abstractNumId w:val="16"/>
  </w:num>
  <w:num w:numId="5">
    <w:abstractNumId w:val="14"/>
  </w:num>
  <w:num w:numId="6">
    <w:abstractNumId w:val="22"/>
  </w:num>
  <w:num w:numId="7">
    <w:abstractNumId w:val="0"/>
  </w:num>
  <w:num w:numId="8">
    <w:abstractNumId w:val="12"/>
  </w:num>
  <w:num w:numId="9">
    <w:abstractNumId w:val="23"/>
  </w:num>
  <w:num w:numId="10">
    <w:abstractNumId w:val="7"/>
  </w:num>
  <w:num w:numId="11">
    <w:abstractNumId w:val="15"/>
  </w:num>
  <w:num w:numId="12">
    <w:abstractNumId w:val="4"/>
  </w:num>
  <w:num w:numId="13">
    <w:abstractNumId w:val="20"/>
  </w:num>
  <w:num w:numId="14">
    <w:abstractNumId w:val="10"/>
  </w:num>
  <w:num w:numId="15">
    <w:abstractNumId w:val="2"/>
  </w:num>
  <w:num w:numId="16">
    <w:abstractNumId w:val="18"/>
  </w:num>
  <w:num w:numId="17">
    <w:abstractNumId w:val="19"/>
  </w:num>
  <w:num w:numId="18">
    <w:abstractNumId w:val="11"/>
  </w:num>
  <w:num w:numId="19">
    <w:abstractNumId w:val="17"/>
  </w:num>
  <w:num w:numId="20">
    <w:abstractNumId w:val="1"/>
  </w:num>
  <w:num w:numId="21">
    <w:abstractNumId w:val="3"/>
  </w:num>
  <w:num w:numId="22">
    <w:abstractNumId w:val="5"/>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58"/>
    <w:rsid w:val="00004E11"/>
    <w:rsid w:val="000248C7"/>
    <w:rsid w:val="00037771"/>
    <w:rsid w:val="0004040D"/>
    <w:rsid w:val="00041E8A"/>
    <w:rsid w:val="00087401"/>
    <w:rsid w:val="000A0604"/>
    <w:rsid w:val="000A7C3D"/>
    <w:rsid w:val="000B2A38"/>
    <w:rsid w:val="000B3294"/>
    <w:rsid w:val="000C5C92"/>
    <w:rsid w:val="000D0D2A"/>
    <w:rsid w:val="000D693B"/>
    <w:rsid w:val="000E02E0"/>
    <w:rsid w:val="000E36EB"/>
    <w:rsid w:val="000F64FA"/>
    <w:rsid w:val="00105833"/>
    <w:rsid w:val="00126C19"/>
    <w:rsid w:val="00153122"/>
    <w:rsid w:val="00154682"/>
    <w:rsid w:val="0015731B"/>
    <w:rsid w:val="001667ED"/>
    <w:rsid w:val="001726FF"/>
    <w:rsid w:val="00193335"/>
    <w:rsid w:val="001A652B"/>
    <w:rsid w:val="001B3426"/>
    <w:rsid w:val="001C103E"/>
    <w:rsid w:val="001D3175"/>
    <w:rsid w:val="001D7F06"/>
    <w:rsid w:val="001E07D8"/>
    <w:rsid w:val="001E60C1"/>
    <w:rsid w:val="001F2D23"/>
    <w:rsid w:val="001F3254"/>
    <w:rsid w:val="001F59DC"/>
    <w:rsid w:val="00200240"/>
    <w:rsid w:val="00214C8C"/>
    <w:rsid w:val="002178A3"/>
    <w:rsid w:val="00225F72"/>
    <w:rsid w:val="00237F1B"/>
    <w:rsid w:val="002448D6"/>
    <w:rsid w:val="002670BD"/>
    <w:rsid w:val="0027609F"/>
    <w:rsid w:val="0028406A"/>
    <w:rsid w:val="00284B9D"/>
    <w:rsid w:val="002976DE"/>
    <w:rsid w:val="002A5346"/>
    <w:rsid w:val="002B1D5A"/>
    <w:rsid w:val="002B27F9"/>
    <w:rsid w:val="002B4E36"/>
    <w:rsid w:val="002C5BA4"/>
    <w:rsid w:val="002C7A7D"/>
    <w:rsid w:val="002E4B58"/>
    <w:rsid w:val="003061B4"/>
    <w:rsid w:val="00315BAE"/>
    <w:rsid w:val="00327ED4"/>
    <w:rsid w:val="003426CC"/>
    <w:rsid w:val="003436D6"/>
    <w:rsid w:val="00345948"/>
    <w:rsid w:val="0036358F"/>
    <w:rsid w:val="00367E5E"/>
    <w:rsid w:val="00394189"/>
    <w:rsid w:val="003B5B5C"/>
    <w:rsid w:val="003D309F"/>
    <w:rsid w:val="003E5A70"/>
    <w:rsid w:val="003E7F18"/>
    <w:rsid w:val="003F0AC2"/>
    <w:rsid w:val="003F0F40"/>
    <w:rsid w:val="00400C1B"/>
    <w:rsid w:val="00403F81"/>
    <w:rsid w:val="00411554"/>
    <w:rsid w:val="00421370"/>
    <w:rsid w:val="004340AB"/>
    <w:rsid w:val="004447EE"/>
    <w:rsid w:val="00447CE9"/>
    <w:rsid w:val="004501E9"/>
    <w:rsid w:val="00463402"/>
    <w:rsid w:val="00464FEC"/>
    <w:rsid w:val="00472EF3"/>
    <w:rsid w:val="00482F4B"/>
    <w:rsid w:val="00495466"/>
    <w:rsid w:val="004A0F11"/>
    <w:rsid w:val="004A6111"/>
    <w:rsid w:val="004C0C6C"/>
    <w:rsid w:val="004C5544"/>
    <w:rsid w:val="004C5924"/>
    <w:rsid w:val="004C5E5E"/>
    <w:rsid w:val="004D6B45"/>
    <w:rsid w:val="004F23EC"/>
    <w:rsid w:val="00513A69"/>
    <w:rsid w:val="00547B1B"/>
    <w:rsid w:val="00571DFE"/>
    <w:rsid w:val="0058782E"/>
    <w:rsid w:val="00597D56"/>
    <w:rsid w:val="005B65F4"/>
    <w:rsid w:val="005D33C5"/>
    <w:rsid w:val="005E3389"/>
    <w:rsid w:val="005E3AD8"/>
    <w:rsid w:val="005E7D63"/>
    <w:rsid w:val="0060578C"/>
    <w:rsid w:val="006230CB"/>
    <w:rsid w:val="00642D81"/>
    <w:rsid w:val="00642F09"/>
    <w:rsid w:val="00660CE9"/>
    <w:rsid w:val="006627DB"/>
    <w:rsid w:val="006705A5"/>
    <w:rsid w:val="00682ED0"/>
    <w:rsid w:val="00695854"/>
    <w:rsid w:val="006A5B9D"/>
    <w:rsid w:val="006B111A"/>
    <w:rsid w:val="006B3EA3"/>
    <w:rsid w:val="006C0609"/>
    <w:rsid w:val="006D4742"/>
    <w:rsid w:val="006E0233"/>
    <w:rsid w:val="006E5004"/>
    <w:rsid w:val="006F1FF5"/>
    <w:rsid w:val="006F3C58"/>
    <w:rsid w:val="006F6295"/>
    <w:rsid w:val="00720D5D"/>
    <w:rsid w:val="007238F1"/>
    <w:rsid w:val="00734B6F"/>
    <w:rsid w:val="00736563"/>
    <w:rsid w:val="00745144"/>
    <w:rsid w:val="00752DE9"/>
    <w:rsid w:val="00753381"/>
    <w:rsid w:val="007542C6"/>
    <w:rsid w:val="00757102"/>
    <w:rsid w:val="00757515"/>
    <w:rsid w:val="00757F54"/>
    <w:rsid w:val="00770B98"/>
    <w:rsid w:val="00771422"/>
    <w:rsid w:val="00797989"/>
    <w:rsid w:val="007A2367"/>
    <w:rsid w:val="007A73E7"/>
    <w:rsid w:val="007A792A"/>
    <w:rsid w:val="007B0F25"/>
    <w:rsid w:val="007B41EB"/>
    <w:rsid w:val="007B5ABB"/>
    <w:rsid w:val="007B6F6D"/>
    <w:rsid w:val="007D5EAA"/>
    <w:rsid w:val="007E5CD2"/>
    <w:rsid w:val="007F04C3"/>
    <w:rsid w:val="007F1C4B"/>
    <w:rsid w:val="007F3171"/>
    <w:rsid w:val="008045EA"/>
    <w:rsid w:val="00806FEF"/>
    <w:rsid w:val="00815D6E"/>
    <w:rsid w:val="00822F09"/>
    <w:rsid w:val="00823719"/>
    <w:rsid w:val="00825210"/>
    <w:rsid w:val="00834179"/>
    <w:rsid w:val="00835CB2"/>
    <w:rsid w:val="00840954"/>
    <w:rsid w:val="00851A9E"/>
    <w:rsid w:val="0086164C"/>
    <w:rsid w:val="008B1630"/>
    <w:rsid w:val="008E3DFF"/>
    <w:rsid w:val="008F6A4E"/>
    <w:rsid w:val="009029A2"/>
    <w:rsid w:val="00912939"/>
    <w:rsid w:val="00913B52"/>
    <w:rsid w:val="00915691"/>
    <w:rsid w:val="0091647B"/>
    <w:rsid w:val="00916D0E"/>
    <w:rsid w:val="009265AC"/>
    <w:rsid w:val="00943F72"/>
    <w:rsid w:val="0095096B"/>
    <w:rsid w:val="00967FA6"/>
    <w:rsid w:val="00973F8E"/>
    <w:rsid w:val="00982E94"/>
    <w:rsid w:val="00983774"/>
    <w:rsid w:val="00987829"/>
    <w:rsid w:val="009B1C61"/>
    <w:rsid w:val="009B1F50"/>
    <w:rsid w:val="009B2525"/>
    <w:rsid w:val="009E6AF4"/>
    <w:rsid w:val="00A007AE"/>
    <w:rsid w:val="00A018C4"/>
    <w:rsid w:val="00A02450"/>
    <w:rsid w:val="00A02D08"/>
    <w:rsid w:val="00A074C2"/>
    <w:rsid w:val="00A07683"/>
    <w:rsid w:val="00A14463"/>
    <w:rsid w:val="00A672D8"/>
    <w:rsid w:val="00A720ED"/>
    <w:rsid w:val="00A764A0"/>
    <w:rsid w:val="00A8029D"/>
    <w:rsid w:val="00AA1933"/>
    <w:rsid w:val="00AA523D"/>
    <w:rsid w:val="00AC2C4F"/>
    <w:rsid w:val="00AD5863"/>
    <w:rsid w:val="00AE798D"/>
    <w:rsid w:val="00AF4D1D"/>
    <w:rsid w:val="00B00299"/>
    <w:rsid w:val="00B0176C"/>
    <w:rsid w:val="00B06A22"/>
    <w:rsid w:val="00B2121F"/>
    <w:rsid w:val="00B267BE"/>
    <w:rsid w:val="00B26BF7"/>
    <w:rsid w:val="00B277FD"/>
    <w:rsid w:val="00B313FD"/>
    <w:rsid w:val="00B35772"/>
    <w:rsid w:val="00B40E83"/>
    <w:rsid w:val="00B56DFE"/>
    <w:rsid w:val="00B83B7F"/>
    <w:rsid w:val="00BA055A"/>
    <w:rsid w:val="00BA6EC6"/>
    <w:rsid w:val="00BA7C9E"/>
    <w:rsid w:val="00BC0D63"/>
    <w:rsid w:val="00BD6FBC"/>
    <w:rsid w:val="00BE432A"/>
    <w:rsid w:val="00BF281A"/>
    <w:rsid w:val="00BF6021"/>
    <w:rsid w:val="00BF71F8"/>
    <w:rsid w:val="00C00F21"/>
    <w:rsid w:val="00C01769"/>
    <w:rsid w:val="00C35208"/>
    <w:rsid w:val="00C44411"/>
    <w:rsid w:val="00C44DBE"/>
    <w:rsid w:val="00C52D20"/>
    <w:rsid w:val="00C6231C"/>
    <w:rsid w:val="00C679AB"/>
    <w:rsid w:val="00C766E3"/>
    <w:rsid w:val="00C926CE"/>
    <w:rsid w:val="00C948FE"/>
    <w:rsid w:val="00C96F47"/>
    <w:rsid w:val="00CA7C72"/>
    <w:rsid w:val="00CD1BB0"/>
    <w:rsid w:val="00CD4541"/>
    <w:rsid w:val="00CE7FAA"/>
    <w:rsid w:val="00CF1FA2"/>
    <w:rsid w:val="00D12DD0"/>
    <w:rsid w:val="00D17595"/>
    <w:rsid w:val="00D27BFC"/>
    <w:rsid w:val="00D41D74"/>
    <w:rsid w:val="00D660C5"/>
    <w:rsid w:val="00D72CF7"/>
    <w:rsid w:val="00D73BA0"/>
    <w:rsid w:val="00D76649"/>
    <w:rsid w:val="00D866B0"/>
    <w:rsid w:val="00D962BC"/>
    <w:rsid w:val="00DA2D45"/>
    <w:rsid w:val="00DA7719"/>
    <w:rsid w:val="00DB1A0B"/>
    <w:rsid w:val="00DC3123"/>
    <w:rsid w:val="00DC7CF6"/>
    <w:rsid w:val="00E0101B"/>
    <w:rsid w:val="00E11511"/>
    <w:rsid w:val="00E13F36"/>
    <w:rsid w:val="00E21ED6"/>
    <w:rsid w:val="00E245F4"/>
    <w:rsid w:val="00E3609C"/>
    <w:rsid w:val="00E3719C"/>
    <w:rsid w:val="00E46EE8"/>
    <w:rsid w:val="00E5455B"/>
    <w:rsid w:val="00E6479E"/>
    <w:rsid w:val="00E64FF3"/>
    <w:rsid w:val="00E6548B"/>
    <w:rsid w:val="00E72C89"/>
    <w:rsid w:val="00EA3236"/>
    <w:rsid w:val="00EA7100"/>
    <w:rsid w:val="00EB143B"/>
    <w:rsid w:val="00EB5B16"/>
    <w:rsid w:val="00EF2407"/>
    <w:rsid w:val="00F2503F"/>
    <w:rsid w:val="00F26E1E"/>
    <w:rsid w:val="00F2786F"/>
    <w:rsid w:val="00F32740"/>
    <w:rsid w:val="00F51333"/>
    <w:rsid w:val="00F52D45"/>
    <w:rsid w:val="00F53B58"/>
    <w:rsid w:val="00F6754D"/>
    <w:rsid w:val="00F85BB4"/>
    <w:rsid w:val="00F901CA"/>
    <w:rsid w:val="00FA5674"/>
    <w:rsid w:val="00FC036B"/>
    <w:rsid w:val="00FD073C"/>
    <w:rsid w:val="00FD4CF9"/>
    <w:rsid w:val="00FE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26EF1"/>
  <w15:chartTrackingRefBased/>
  <w15:docId w15:val="{CE397810-FB07-4391-856B-5B1593FD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0176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B58"/>
    <w:rPr>
      <w:color w:val="0563C1" w:themeColor="hyperlink"/>
      <w:u w:val="single"/>
    </w:rPr>
  </w:style>
  <w:style w:type="paragraph" w:styleId="NormalWeb">
    <w:name w:val="Normal (Web)"/>
    <w:basedOn w:val="Normal"/>
    <w:uiPriority w:val="99"/>
    <w:semiHidden/>
    <w:unhideWhenUsed/>
    <w:rsid w:val="00E64F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7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ECF"/>
  </w:style>
  <w:style w:type="paragraph" w:styleId="Footer">
    <w:name w:val="footer"/>
    <w:basedOn w:val="Normal"/>
    <w:link w:val="FooterChar"/>
    <w:uiPriority w:val="99"/>
    <w:unhideWhenUsed/>
    <w:rsid w:val="00FE7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ECF"/>
  </w:style>
  <w:style w:type="table" w:styleId="TableGrid">
    <w:name w:val="Table Grid"/>
    <w:basedOn w:val="TableNormal"/>
    <w:uiPriority w:val="39"/>
    <w:rsid w:val="003F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BFC"/>
    <w:pPr>
      <w:ind w:left="720"/>
      <w:contextualSpacing/>
    </w:pPr>
  </w:style>
  <w:style w:type="character" w:styleId="FollowedHyperlink">
    <w:name w:val="FollowedHyperlink"/>
    <w:basedOn w:val="DefaultParagraphFont"/>
    <w:uiPriority w:val="99"/>
    <w:semiHidden/>
    <w:unhideWhenUsed/>
    <w:rsid w:val="00C766E3"/>
    <w:rPr>
      <w:color w:val="954F72" w:themeColor="followedHyperlink"/>
      <w:u w:val="single"/>
    </w:rPr>
  </w:style>
  <w:style w:type="character" w:customStyle="1" w:styleId="Heading4Char">
    <w:name w:val="Heading 4 Char"/>
    <w:basedOn w:val="DefaultParagraphFont"/>
    <w:link w:val="Heading4"/>
    <w:uiPriority w:val="9"/>
    <w:semiHidden/>
    <w:rsid w:val="00B0176C"/>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BF71F8"/>
    <w:rPr>
      <w:color w:val="808080"/>
      <w:shd w:val="clear" w:color="auto" w:fill="E6E6E6"/>
    </w:rPr>
  </w:style>
  <w:style w:type="character" w:styleId="CommentReference">
    <w:name w:val="annotation reference"/>
    <w:basedOn w:val="DefaultParagraphFont"/>
    <w:uiPriority w:val="99"/>
    <w:semiHidden/>
    <w:unhideWhenUsed/>
    <w:rsid w:val="001B3426"/>
    <w:rPr>
      <w:sz w:val="16"/>
      <w:szCs w:val="16"/>
    </w:rPr>
  </w:style>
  <w:style w:type="paragraph" w:styleId="CommentText">
    <w:name w:val="annotation text"/>
    <w:basedOn w:val="Normal"/>
    <w:link w:val="CommentTextChar"/>
    <w:uiPriority w:val="99"/>
    <w:semiHidden/>
    <w:unhideWhenUsed/>
    <w:rsid w:val="001B3426"/>
    <w:pPr>
      <w:spacing w:line="240" w:lineRule="auto"/>
    </w:pPr>
    <w:rPr>
      <w:sz w:val="20"/>
      <w:szCs w:val="20"/>
    </w:rPr>
  </w:style>
  <w:style w:type="character" w:customStyle="1" w:styleId="CommentTextChar">
    <w:name w:val="Comment Text Char"/>
    <w:basedOn w:val="DefaultParagraphFont"/>
    <w:link w:val="CommentText"/>
    <w:uiPriority w:val="99"/>
    <w:semiHidden/>
    <w:rsid w:val="001B3426"/>
    <w:rPr>
      <w:sz w:val="20"/>
      <w:szCs w:val="20"/>
    </w:rPr>
  </w:style>
  <w:style w:type="paragraph" w:styleId="CommentSubject">
    <w:name w:val="annotation subject"/>
    <w:basedOn w:val="CommentText"/>
    <w:next w:val="CommentText"/>
    <w:link w:val="CommentSubjectChar"/>
    <w:uiPriority w:val="99"/>
    <w:semiHidden/>
    <w:unhideWhenUsed/>
    <w:rsid w:val="001B3426"/>
    <w:rPr>
      <w:b/>
      <w:bCs/>
    </w:rPr>
  </w:style>
  <w:style w:type="character" w:customStyle="1" w:styleId="CommentSubjectChar">
    <w:name w:val="Comment Subject Char"/>
    <w:basedOn w:val="CommentTextChar"/>
    <w:link w:val="CommentSubject"/>
    <w:uiPriority w:val="99"/>
    <w:semiHidden/>
    <w:rsid w:val="001B3426"/>
    <w:rPr>
      <w:b/>
      <w:bCs/>
      <w:sz w:val="20"/>
      <w:szCs w:val="20"/>
    </w:rPr>
  </w:style>
  <w:style w:type="paragraph" w:styleId="BalloonText">
    <w:name w:val="Balloon Text"/>
    <w:basedOn w:val="Normal"/>
    <w:link w:val="BalloonTextChar"/>
    <w:uiPriority w:val="99"/>
    <w:semiHidden/>
    <w:unhideWhenUsed/>
    <w:rsid w:val="001B3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030648">
      <w:bodyDiv w:val="1"/>
      <w:marLeft w:val="0"/>
      <w:marRight w:val="0"/>
      <w:marTop w:val="0"/>
      <w:marBottom w:val="0"/>
      <w:divBdr>
        <w:top w:val="none" w:sz="0" w:space="0" w:color="auto"/>
        <w:left w:val="none" w:sz="0" w:space="0" w:color="auto"/>
        <w:bottom w:val="none" w:sz="0" w:space="0" w:color="auto"/>
        <w:right w:val="none" w:sz="0" w:space="0" w:color="auto"/>
      </w:divBdr>
      <w:divsChild>
        <w:div w:id="1910845918">
          <w:marLeft w:val="1166"/>
          <w:marRight w:val="0"/>
          <w:marTop w:val="115"/>
          <w:marBottom w:val="0"/>
          <w:divBdr>
            <w:top w:val="none" w:sz="0" w:space="0" w:color="auto"/>
            <w:left w:val="none" w:sz="0" w:space="0" w:color="auto"/>
            <w:bottom w:val="none" w:sz="0" w:space="0" w:color="auto"/>
            <w:right w:val="none" w:sz="0" w:space="0" w:color="auto"/>
          </w:divBdr>
        </w:div>
      </w:divsChild>
    </w:div>
    <w:div w:id="1086345824">
      <w:bodyDiv w:val="1"/>
      <w:marLeft w:val="0"/>
      <w:marRight w:val="0"/>
      <w:marTop w:val="0"/>
      <w:marBottom w:val="0"/>
      <w:divBdr>
        <w:top w:val="none" w:sz="0" w:space="0" w:color="auto"/>
        <w:left w:val="none" w:sz="0" w:space="0" w:color="auto"/>
        <w:bottom w:val="none" w:sz="0" w:space="0" w:color="auto"/>
        <w:right w:val="none" w:sz="0" w:space="0" w:color="auto"/>
      </w:divBdr>
    </w:div>
    <w:div w:id="1382637529">
      <w:bodyDiv w:val="1"/>
      <w:marLeft w:val="0"/>
      <w:marRight w:val="0"/>
      <w:marTop w:val="0"/>
      <w:marBottom w:val="0"/>
      <w:divBdr>
        <w:top w:val="none" w:sz="0" w:space="0" w:color="auto"/>
        <w:left w:val="none" w:sz="0" w:space="0" w:color="auto"/>
        <w:bottom w:val="none" w:sz="0" w:space="0" w:color="auto"/>
        <w:right w:val="none" w:sz="0" w:space="0" w:color="auto"/>
      </w:divBdr>
    </w:div>
    <w:div w:id="1668633715">
      <w:bodyDiv w:val="1"/>
      <w:marLeft w:val="0"/>
      <w:marRight w:val="0"/>
      <w:marTop w:val="0"/>
      <w:marBottom w:val="0"/>
      <w:divBdr>
        <w:top w:val="none" w:sz="0" w:space="0" w:color="auto"/>
        <w:left w:val="none" w:sz="0" w:space="0" w:color="auto"/>
        <w:bottom w:val="none" w:sz="0" w:space="0" w:color="auto"/>
        <w:right w:val="none" w:sz="0" w:space="0" w:color="auto"/>
      </w:divBdr>
    </w:div>
    <w:div w:id="1764110612">
      <w:bodyDiv w:val="1"/>
      <w:marLeft w:val="0"/>
      <w:marRight w:val="0"/>
      <w:marTop w:val="0"/>
      <w:marBottom w:val="0"/>
      <w:divBdr>
        <w:top w:val="none" w:sz="0" w:space="0" w:color="auto"/>
        <w:left w:val="none" w:sz="0" w:space="0" w:color="auto"/>
        <w:bottom w:val="none" w:sz="0" w:space="0" w:color="auto"/>
        <w:right w:val="none" w:sz="0" w:space="0" w:color="auto"/>
      </w:divBdr>
    </w:div>
    <w:div w:id="1849951651">
      <w:bodyDiv w:val="1"/>
      <w:marLeft w:val="0"/>
      <w:marRight w:val="0"/>
      <w:marTop w:val="0"/>
      <w:marBottom w:val="0"/>
      <w:divBdr>
        <w:top w:val="none" w:sz="0" w:space="0" w:color="auto"/>
        <w:left w:val="none" w:sz="0" w:space="0" w:color="auto"/>
        <w:bottom w:val="none" w:sz="0" w:space="0" w:color="auto"/>
        <w:right w:val="none" w:sz="0" w:space="0" w:color="auto"/>
      </w:divBdr>
    </w:div>
    <w:div w:id="1915429383">
      <w:bodyDiv w:val="1"/>
      <w:marLeft w:val="0"/>
      <w:marRight w:val="0"/>
      <w:marTop w:val="0"/>
      <w:marBottom w:val="0"/>
      <w:divBdr>
        <w:top w:val="none" w:sz="0" w:space="0" w:color="auto"/>
        <w:left w:val="none" w:sz="0" w:space="0" w:color="auto"/>
        <w:bottom w:val="none" w:sz="0" w:space="0" w:color="auto"/>
        <w:right w:val="none" w:sz="0" w:space="0" w:color="auto"/>
      </w:divBdr>
    </w:div>
    <w:div w:id="20646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066/F7BR8RGQ" TargetMode="External"/><Relationship Id="rId13" Type="http://schemas.openxmlformats.org/officeDocument/2006/relationships/hyperlink" Target="https://doi.org/10.5066/F7BR8RGQ" TargetMode="External"/><Relationship Id="rId18" Type="http://schemas.openxmlformats.org/officeDocument/2006/relationships/hyperlink" Target="https://geocenter-valleymetro.opendata.arcgis.com/search?groupIds=17de3fc1bc2a43948548613a27eb9c4d" TargetMode="External"/><Relationship Id="rId26"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hyperlink" Target="https://doi.org/10.5067/MODIS/MOD11A1.006" TargetMode="External"/><Relationship Id="rId7" Type="http://schemas.openxmlformats.org/officeDocument/2006/relationships/hyperlink" Target="https://doi.org/10.3334/ORNLDAAC/1328" TargetMode="External"/><Relationship Id="rId12" Type="http://schemas.openxmlformats.org/officeDocument/2006/relationships/hyperlink" Target="https://doi.org/10.3334/ORNLDAAC/1328" TargetMode="External"/><Relationship Id="rId17" Type="http://schemas.openxmlformats.org/officeDocument/2006/relationships/hyperlink" Target="https://edcftp.cr.usgs.gov/?dir=project/lpdaac/AGC%202019" TargetMode="External"/><Relationship Id="rId25" Type="http://schemas.openxmlformats.org/officeDocument/2006/relationships/image" Target="media/image1.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pdaacsvc.cr.usgs.gov/appeears/" TargetMode="External"/><Relationship Id="rId20" Type="http://schemas.openxmlformats.org/officeDocument/2006/relationships/hyperlink" Target="https://doi.org/10.5067/MODIS/MOD11A1.006" TargetMode="External"/><Relationship Id="rId29"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pdaacsvc.cr.usgs.gov/appeears/" TargetMode="External"/><Relationship Id="rId24" Type="http://schemas.openxmlformats.org/officeDocument/2006/relationships/hyperlink" Target="https://urs.earthdata.nasa.go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5067/MODIS/MOD11A1.006" TargetMode="External"/><Relationship Id="rId23" Type="http://schemas.openxmlformats.org/officeDocument/2006/relationships/hyperlink" Target="https://doi.org/10.5066/F7BR8RGQ" TargetMode="External"/><Relationship Id="rId28" Type="http://schemas.openxmlformats.org/officeDocument/2006/relationships/image" Target="media/image4.png"/><Relationship Id="rId10" Type="http://schemas.openxmlformats.org/officeDocument/2006/relationships/hyperlink" Target="https://doi.org/10.5067/MODIS/MOD11A1.006" TargetMode="External"/><Relationship Id="rId19" Type="http://schemas.openxmlformats.org/officeDocument/2006/relationships/hyperlink" Target="https://lpdaacsvc.cr.usgs.gov/appeear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067/MODIS/MOD11A1.006" TargetMode="External"/><Relationship Id="rId14" Type="http://schemas.openxmlformats.org/officeDocument/2006/relationships/hyperlink" Target="https://doi.org/10.5067/MODIS/MOD11A1.006" TargetMode="External"/><Relationship Id="rId22" Type="http://schemas.openxmlformats.org/officeDocument/2006/relationships/hyperlink" Target="https://doi.org/10.3334/ORNLDAAC/1328" TargetMode="External"/><Relationship Id="rId27" Type="http://schemas.openxmlformats.org/officeDocument/2006/relationships/image" Target="media/image3.JPG"/><Relationship Id="rId30" Type="http://schemas.openxmlformats.org/officeDocument/2006/relationships/hyperlink" Target="https://lpdaac.usgs.gov/resources/e-learn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Neeley (CTR), Sydney J</dc:creator>
  <cp:keywords/>
  <dc:description/>
  <cp:lastModifiedBy>Golon (CTR), Danielle K.</cp:lastModifiedBy>
  <cp:revision>7</cp:revision>
  <cp:lastPrinted>2019-07-11T15:14:00Z</cp:lastPrinted>
  <dcterms:created xsi:type="dcterms:W3CDTF">2019-10-22T21:08:00Z</dcterms:created>
  <dcterms:modified xsi:type="dcterms:W3CDTF">2019-10-25T17:14:00Z</dcterms:modified>
</cp:coreProperties>
</file>