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D33" w:rsidRPr="00361AAC" w:rsidRDefault="00B52D33" w:rsidP="00B52D33">
      <w:pPr>
        <w:pStyle w:val="Heading3"/>
      </w:pPr>
      <w:bookmarkStart w:id="0" w:name="_Toc340837463"/>
      <w:bookmarkStart w:id="1" w:name="_Toc476818593"/>
      <w:r w:rsidRPr="00361AAC">
        <w:t>Processing Steps</w:t>
      </w:r>
      <w:bookmarkEnd w:id="1"/>
    </w:p>
    <w:p w:rsidR="00B52D33" w:rsidRPr="00361AAC" w:rsidRDefault="00B52D33" w:rsidP="00B52D33">
      <w:pPr>
        <w:rPr>
          <w:rFonts w:cs="Arial"/>
        </w:rPr>
      </w:pPr>
      <w:r w:rsidRPr="00361AAC">
        <w:rPr>
          <w:rFonts w:cs="Arial"/>
        </w:rPr>
        <w:t>The basic GCP Correlation processing flow consists of the following steps:</w:t>
      </w:r>
    </w:p>
    <w:p w:rsidR="00B52D33" w:rsidRPr="00361AAC" w:rsidRDefault="00B52D33" w:rsidP="00B52D33">
      <w:pPr>
        <w:rPr>
          <w:rFonts w:cs="Arial"/>
        </w:rPr>
      </w:pPr>
    </w:p>
    <w:p w:rsidR="00B52D33" w:rsidRPr="00361AAC" w:rsidRDefault="00B52D33" w:rsidP="00B52D33">
      <w:pPr>
        <w:numPr>
          <w:ilvl w:val="0"/>
          <w:numId w:val="1"/>
        </w:numPr>
        <w:rPr>
          <w:rFonts w:cs="Arial"/>
        </w:rPr>
      </w:pPr>
      <w:r w:rsidRPr="00361AAC">
        <w:rPr>
          <w:rFonts w:cs="Arial"/>
        </w:rPr>
        <w:t>Read the GCPs and L1G image.</w:t>
      </w:r>
    </w:p>
    <w:p w:rsidR="00B52D33" w:rsidRPr="00361AAC" w:rsidRDefault="00B52D33" w:rsidP="00B52D33">
      <w:pPr>
        <w:numPr>
          <w:ilvl w:val="0"/>
          <w:numId w:val="1"/>
        </w:numPr>
        <w:rPr>
          <w:rFonts w:cs="Arial"/>
        </w:rPr>
      </w:pPr>
      <w:r w:rsidRPr="00361AAC">
        <w:rPr>
          <w:rFonts w:cs="Arial"/>
        </w:rPr>
        <w:t>For each GCP:</w:t>
      </w:r>
    </w:p>
    <w:p w:rsidR="00B52D33" w:rsidRPr="00361AAC" w:rsidRDefault="00B52D33" w:rsidP="00B52D33">
      <w:pPr>
        <w:numPr>
          <w:ilvl w:val="1"/>
          <w:numId w:val="1"/>
        </w:numPr>
        <w:rPr>
          <w:rFonts w:cs="Arial"/>
        </w:rPr>
      </w:pPr>
      <w:r w:rsidRPr="00361AAC">
        <w:rPr>
          <w:rFonts w:cs="Arial"/>
        </w:rPr>
        <w:t>Compute the predicted location of the GCP in the L1G image using the GCP map projection coordinates and any specified predicted offset.</w:t>
      </w:r>
    </w:p>
    <w:p w:rsidR="00B52D33" w:rsidRPr="00361AAC" w:rsidRDefault="00B52D33" w:rsidP="00B52D33">
      <w:pPr>
        <w:numPr>
          <w:ilvl w:val="1"/>
          <w:numId w:val="1"/>
        </w:numPr>
        <w:rPr>
          <w:rFonts w:cs="Arial"/>
        </w:rPr>
      </w:pPr>
      <w:r w:rsidRPr="00361AAC">
        <w:rPr>
          <w:rFonts w:cs="Arial"/>
        </w:rPr>
        <w:t>Extract an image window from the L1G image at the predicted location.</w:t>
      </w:r>
    </w:p>
    <w:p w:rsidR="00B52D33" w:rsidRPr="00361AAC" w:rsidRDefault="00B52D33" w:rsidP="00B52D33">
      <w:pPr>
        <w:numPr>
          <w:ilvl w:val="2"/>
          <w:numId w:val="1"/>
        </w:numPr>
        <w:tabs>
          <w:tab w:val="clear" w:pos="1584"/>
          <w:tab w:val="num" w:pos="1800"/>
        </w:tabs>
        <w:ind w:left="1800" w:hanging="720"/>
        <w:rPr>
          <w:rFonts w:cs="Arial"/>
        </w:rPr>
      </w:pPr>
      <w:r w:rsidRPr="00361AAC">
        <w:rPr>
          <w:rFonts w:cs="Arial"/>
        </w:rPr>
        <w:t>Make sure the image window contains sufficient non-fill image data.</w:t>
      </w:r>
    </w:p>
    <w:p w:rsidR="00B52D33" w:rsidRPr="00361AAC" w:rsidRDefault="00B52D33" w:rsidP="00B52D33">
      <w:pPr>
        <w:numPr>
          <w:ilvl w:val="2"/>
          <w:numId w:val="1"/>
        </w:numPr>
        <w:tabs>
          <w:tab w:val="clear" w:pos="1584"/>
          <w:tab w:val="num" w:pos="1800"/>
        </w:tabs>
        <w:ind w:left="1800" w:hanging="720"/>
        <w:rPr>
          <w:rFonts w:cs="Arial"/>
        </w:rPr>
      </w:pPr>
      <w:r w:rsidRPr="00361AAC">
        <w:rPr>
          <w:rFonts w:cs="Arial"/>
        </w:rPr>
        <w:t xml:space="preserve">Make sure the L1G image and GCP image chip are in the same map projection (UTM zone). </w:t>
      </w:r>
      <w:proofErr w:type="spellStart"/>
      <w:r w:rsidRPr="00361AAC">
        <w:rPr>
          <w:rFonts w:cs="Arial"/>
        </w:rPr>
        <w:t>Reproject</w:t>
      </w:r>
      <w:proofErr w:type="spellEnd"/>
      <w:r w:rsidRPr="00361AAC">
        <w:rPr>
          <w:rFonts w:cs="Arial"/>
        </w:rPr>
        <w:t xml:space="preserve"> (see below) the GCP chip if necessary.</w:t>
      </w:r>
    </w:p>
    <w:p w:rsidR="00B52D33" w:rsidRPr="00361AAC" w:rsidRDefault="00B52D33" w:rsidP="00B52D33">
      <w:pPr>
        <w:numPr>
          <w:ilvl w:val="1"/>
          <w:numId w:val="1"/>
        </w:numPr>
        <w:rPr>
          <w:rFonts w:cs="Arial"/>
        </w:rPr>
      </w:pPr>
      <w:r w:rsidRPr="00361AAC">
        <w:rPr>
          <w:rFonts w:cs="Arial"/>
        </w:rPr>
        <w:t>Correlate the GCP image chip with the L1G window to find the optimum match point.</w:t>
      </w:r>
    </w:p>
    <w:p w:rsidR="00B52D33" w:rsidRPr="00361AAC" w:rsidRDefault="00B52D33" w:rsidP="00B52D33">
      <w:pPr>
        <w:numPr>
          <w:ilvl w:val="1"/>
          <w:numId w:val="1"/>
        </w:numPr>
        <w:rPr>
          <w:rFonts w:cs="Arial"/>
        </w:rPr>
      </w:pPr>
      <w:r w:rsidRPr="00361AAC">
        <w:rPr>
          <w:rFonts w:cs="Arial"/>
        </w:rPr>
        <w:t>Test the measured correlation and offset against predefined thresholds.</w:t>
      </w:r>
    </w:p>
    <w:p w:rsidR="00B52D33" w:rsidRPr="00361AAC" w:rsidRDefault="00B52D33" w:rsidP="00B52D33">
      <w:pPr>
        <w:numPr>
          <w:ilvl w:val="1"/>
          <w:numId w:val="1"/>
        </w:numPr>
        <w:rPr>
          <w:rFonts w:cs="Arial"/>
        </w:rPr>
      </w:pPr>
      <w:r w:rsidRPr="00361AAC">
        <w:rPr>
          <w:rFonts w:cs="Arial"/>
        </w:rPr>
        <w:t>Write out the GCP mensuration results.</w:t>
      </w:r>
    </w:p>
    <w:p w:rsidR="00B52D33" w:rsidRPr="00361AAC" w:rsidRDefault="00B52D33" w:rsidP="00B52D33">
      <w:pPr>
        <w:rPr>
          <w:rFonts w:cs="Arial"/>
        </w:rPr>
      </w:pPr>
    </w:p>
    <w:p w:rsidR="00B52D33" w:rsidRPr="00361AAC" w:rsidRDefault="00B52D33" w:rsidP="00B52D33">
      <w:pPr>
        <w:rPr>
          <w:rFonts w:cs="Arial"/>
        </w:rPr>
      </w:pPr>
      <w:r w:rsidRPr="00361AAC">
        <w:rPr>
          <w:rFonts w:cs="Arial"/>
        </w:rPr>
        <w:t xml:space="preserve">The </w:t>
      </w:r>
      <w:proofErr w:type="spellStart"/>
      <w:r w:rsidRPr="00361AAC">
        <w:rPr>
          <w:rFonts w:cs="Arial"/>
        </w:rPr>
        <w:t>reprojection</w:t>
      </w:r>
      <w:proofErr w:type="spellEnd"/>
      <w:r w:rsidRPr="00361AAC">
        <w:rPr>
          <w:rFonts w:cs="Arial"/>
        </w:rPr>
        <w:t xml:space="preserve"> of the GCPs in the prototype code is done as a separate step through the process called </w:t>
      </w:r>
      <w:proofErr w:type="spellStart"/>
      <w:r w:rsidRPr="00361AAC">
        <w:rPr>
          <w:rFonts w:cs="Arial"/>
        </w:rPr>
        <w:t>gcpretrieve</w:t>
      </w:r>
      <w:proofErr w:type="spellEnd"/>
      <w:r w:rsidRPr="00361AAC">
        <w:rPr>
          <w:rFonts w:cs="Arial"/>
        </w:rPr>
        <w:t xml:space="preserve">.  This process is a precursor to the actual correlation process.  It is also worth noting that the resampling methodology is slightly different between the Landsat heritage code and the prototype.  The Landsat methodology used a table of weights that were applied to each chip in order to perform the </w:t>
      </w:r>
      <w:proofErr w:type="spellStart"/>
      <w:r w:rsidRPr="00361AAC">
        <w:rPr>
          <w:rFonts w:cs="Arial"/>
        </w:rPr>
        <w:t>reprojection</w:t>
      </w:r>
      <w:proofErr w:type="spellEnd"/>
      <w:r w:rsidRPr="00361AAC">
        <w:rPr>
          <w:rFonts w:cs="Arial"/>
        </w:rPr>
        <w:t xml:space="preserve">. </w:t>
      </w:r>
    </w:p>
    <w:p w:rsidR="00B52D33" w:rsidRPr="00361AAC" w:rsidRDefault="00B52D33" w:rsidP="00B52D33">
      <w:pPr>
        <w:rPr>
          <w:rFonts w:cs="Arial"/>
        </w:rPr>
      </w:pPr>
    </w:p>
    <w:p w:rsidR="00B52D33" w:rsidRPr="00361AAC" w:rsidRDefault="00B52D33" w:rsidP="00B52D33">
      <w:pPr>
        <w:rPr>
          <w:rFonts w:cs="Arial"/>
        </w:rPr>
      </w:pPr>
      <w:r w:rsidRPr="00361AAC">
        <w:rPr>
          <w:rFonts w:cs="Arial"/>
        </w:rPr>
        <w:t xml:space="preserve">The GCP correlation procedure was implemented in the heritage ALIAS prototype. Though the correlation process is conceptually simple, it is computationally intensive so the ALIAS implementation was designed to be efficient. This included taking advantage of parallel processing. These processing efficiency measures make the heritage implementation somewhat more complicated than it might otherwise be. The remainder of this processing discussion follows the </w:t>
      </w:r>
      <w:r>
        <w:rPr>
          <w:rFonts w:cs="Arial"/>
        </w:rPr>
        <w:t>L8/9</w:t>
      </w:r>
      <w:r w:rsidRPr="00361AAC">
        <w:rPr>
          <w:rFonts w:cs="Arial"/>
        </w:rPr>
        <w:t xml:space="preserve"> prototype, which was based on the heritage ALIAS implementation, to illustrate how the conceptually simple flow outlined above was mapped to a computationally efficient implementation.</w:t>
      </w:r>
    </w:p>
    <w:p w:rsidR="00B52D33" w:rsidRPr="00361AAC" w:rsidRDefault="00B52D33" w:rsidP="00B52D33">
      <w:pPr>
        <w:pStyle w:val="Heading4"/>
        <w:rPr>
          <w:rFonts w:cs="Arial"/>
        </w:rPr>
      </w:pPr>
      <w:bookmarkStart w:id="2" w:name="_Toc340837470"/>
      <w:bookmarkStart w:id="3" w:name="_Toc345687713"/>
      <w:r w:rsidRPr="00361AAC">
        <w:rPr>
          <w:rFonts w:cs="Arial"/>
        </w:rPr>
        <w:t>Prototype Code</w:t>
      </w:r>
      <w:bookmarkEnd w:id="2"/>
      <w:bookmarkEnd w:id="3"/>
    </w:p>
    <w:p w:rsidR="00B52D33" w:rsidRPr="00361AAC" w:rsidRDefault="00B52D33" w:rsidP="00B52D33">
      <w:pPr>
        <w:rPr>
          <w:rFonts w:cs="Arial"/>
        </w:rPr>
      </w:pPr>
      <w:r w:rsidRPr="00361AAC">
        <w:rPr>
          <w:rFonts w:cs="Arial"/>
        </w:rPr>
        <w:t xml:space="preserve">Input to the executable is an ODL file; output is an ASCII file containing measured offsets between the input image file and GCP library.  Under the prototype output/input file directory, there is a directory called chips that contains the heritage type GCP data structures and files.  Under the prototype output/input directory called </w:t>
      </w:r>
      <w:r>
        <w:rPr>
          <w:rFonts w:cs="Arial"/>
        </w:rPr>
        <w:t>the ADD</w:t>
      </w:r>
      <w:r w:rsidRPr="00361AAC">
        <w:rPr>
          <w:rFonts w:cs="Arial"/>
        </w:rPr>
        <w:t xml:space="preserve"> that contains the ODL files needed, the HDF5 input image file, a Perl script </w:t>
      </w:r>
      <w:r>
        <w:rPr>
          <w:rFonts w:cs="Arial"/>
        </w:rPr>
        <w:t xml:space="preserve">that is </w:t>
      </w:r>
      <w:r w:rsidRPr="00361AAC">
        <w:rPr>
          <w:rFonts w:cs="Arial"/>
        </w:rPr>
        <w:t xml:space="preserve">needed, and the CPF.  </w:t>
      </w:r>
    </w:p>
    <w:p w:rsidR="00B52D33" w:rsidRPr="00361AAC" w:rsidRDefault="00B52D33" w:rsidP="00B52D33">
      <w:pPr>
        <w:rPr>
          <w:rFonts w:cs="Arial"/>
        </w:rPr>
      </w:pPr>
    </w:p>
    <w:p w:rsidR="00B52D33" w:rsidRPr="00361AAC" w:rsidRDefault="00B52D33" w:rsidP="00B52D33">
      <w:pPr>
        <w:rPr>
          <w:rFonts w:cs="Arial"/>
        </w:rPr>
      </w:pPr>
      <w:r w:rsidRPr="00361AAC">
        <w:rPr>
          <w:rFonts w:cs="Arial"/>
        </w:rPr>
        <w:t>The prototype code was compiled with the following options when creating the test data files:</w:t>
      </w:r>
    </w:p>
    <w:p w:rsidR="00B52D33" w:rsidRPr="00361AAC" w:rsidRDefault="00B52D33" w:rsidP="00B52D33">
      <w:pPr>
        <w:rPr>
          <w:rFonts w:cs="Arial"/>
        </w:rPr>
      </w:pPr>
      <w:r w:rsidRPr="00361AAC">
        <w:rPr>
          <w:rFonts w:cs="Arial"/>
        </w:rPr>
        <w:tab/>
        <w:t>-g -Wall -</w:t>
      </w:r>
      <w:proofErr w:type="gramStart"/>
      <w:r w:rsidRPr="00361AAC">
        <w:rPr>
          <w:rFonts w:cs="Arial"/>
        </w:rPr>
        <w:t>march=</w:t>
      </w:r>
      <w:proofErr w:type="spellStart"/>
      <w:proofErr w:type="gramEnd"/>
      <w:r w:rsidRPr="00361AAC">
        <w:rPr>
          <w:rFonts w:cs="Arial"/>
        </w:rPr>
        <w:t>nocona</w:t>
      </w:r>
      <w:proofErr w:type="spellEnd"/>
      <w:r w:rsidRPr="00361AAC">
        <w:rPr>
          <w:rFonts w:cs="Arial"/>
        </w:rPr>
        <w:t xml:space="preserve"> -m32</w:t>
      </w:r>
    </w:p>
    <w:p w:rsidR="00B52D33" w:rsidRPr="00361AAC" w:rsidRDefault="00B52D33" w:rsidP="00B52D33">
      <w:pPr>
        <w:rPr>
          <w:rFonts w:cs="Arial"/>
        </w:rPr>
      </w:pPr>
    </w:p>
    <w:p w:rsidR="00B52D33" w:rsidRPr="00361AAC" w:rsidRDefault="00B52D33" w:rsidP="00B52D33">
      <w:pPr>
        <w:rPr>
          <w:rFonts w:cs="Arial"/>
          <w:b/>
        </w:rPr>
      </w:pPr>
      <w:bookmarkStart w:id="4" w:name="_Ref193200085"/>
      <w:r w:rsidRPr="00361AAC">
        <w:rPr>
          <w:rFonts w:cs="Arial"/>
          <w:b/>
        </w:rPr>
        <w:t>Get GCP Correlate Parameters (</w:t>
      </w:r>
      <w:proofErr w:type="spellStart"/>
      <w:r w:rsidRPr="00361AAC">
        <w:rPr>
          <w:rFonts w:cs="Arial"/>
          <w:b/>
        </w:rPr>
        <w:t>get_gcpcorrelate_parameters</w:t>
      </w:r>
      <w:proofErr w:type="spellEnd"/>
      <w:r w:rsidRPr="00361AAC">
        <w:rPr>
          <w:rFonts w:cs="Arial"/>
          <w:b/>
        </w:rPr>
        <w:t>)</w:t>
      </w:r>
      <w:bookmarkEnd w:id="4"/>
    </w:p>
    <w:p w:rsidR="00B52D33" w:rsidRPr="00361AAC" w:rsidRDefault="00B52D33" w:rsidP="00B52D33">
      <w:pPr>
        <w:autoSpaceDE w:val="0"/>
        <w:autoSpaceDN w:val="0"/>
        <w:adjustRightInd w:val="0"/>
        <w:rPr>
          <w:rFonts w:cs="Arial"/>
        </w:rPr>
      </w:pPr>
      <w:r w:rsidRPr="00361AAC">
        <w:rPr>
          <w:rFonts w:cs="Arial"/>
        </w:rPr>
        <w:lastRenderedPageBreak/>
        <w:t xml:space="preserve">This function gets parameters from the ODL parameter file. </w:t>
      </w:r>
    </w:p>
    <w:p w:rsidR="00B52D33" w:rsidRPr="00361AAC" w:rsidRDefault="00B52D33" w:rsidP="00B52D33">
      <w:pPr>
        <w:autoSpaceDE w:val="0"/>
        <w:autoSpaceDN w:val="0"/>
        <w:adjustRightInd w:val="0"/>
        <w:rPr>
          <w:rFonts w:cs="Arial"/>
          <w:color w:val="228B22"/>
          <w:sz w:val="20"/>
        </w:rPr>
      </w:pPr>
    </w:p>
    <w:p w:rsidR="00B52D33" w:rsidRPr="00361AAC" w:rsidRDefault="00B52D33" w:rsidP="00B52D33">
      <w:pPr>
        <w:rPr>
          <w:rFonts w:cs="Arial"/>
          <w:b/>
        </w:rPr>
      </w:pPr>
      <w:bookmarkStart w:id="5" w:name="_Ref193200093"/>
      <w:r w:rsidRPr="00361AAC">
        <w:rPr>
          <w:rFonts w:cs="Arial"/>
          <w:b/>
        </w:rPr>
        <w:t>Get GCP Information (</w:t>
      </w:r>
      <w:proofErr w:type="spellStart"/>
      <w:r w:rsidRPr="00361AAC">
        <w:rPr>
          <w:rFonts w:cs="Arial"/>
          <w:b/>
        </w:rPr>
        <w:t>get_gcp_information</w:t>
      </w:r>
      <w:proofErr w:type="spellEnd"/>
      <w:r w:rsidRPr="00361AAC">
        <w:rPr>
          <w:rFonts w:cs="Arial"/>
          <w:b/>
        </w:rPr>
        <w:t>)</w:t>
      </w:r>
      <w:bookmarkEnd w:id="5"/>
    </w:p>
    <w:p w:rsidR="00B52D33" w:rsidRPr="00361AAC" w:rsidRDefault="00B52D33" w:rsidP="00B52D33">
      <w:pPr>
        <w:autoSpaceDE w:val="0"/>
        <w:autoSpaceDN w:val="0"/>
        <w:adjustRightInd w:val="0"/>
        <w:rPr>
          <w:rFonts w:cs="Arial"/>
        </w:rPr>
      </w:pPr>
      <w:r w:rsidRPr="00361AAC">
        <w:rPr>
          <w:rFonts w:cs="Arial"/>
        </w:rPr>
        <w:t>This function reads the GCPs from the input GCP library.</w:t>
      </w:r>
    </w:p>
    <w:p w:rsidR="00B52D33" w:rsidRPr="00361AAC" w:rsidRDefault="00B52D33" w:rsidP="00B52D33">
      <w:pPr>
        <w:autoSpaceDE w:val="0"/>
        <w:autoSpaceDN w:val="0"/>
        <w:adjustRightInd w:val="0"/>
        <w:rPr>
          <w:rFonts w:cs="Arial"/>
          <w:color w:val="228B22"/>
          <w:sz w:val="20"/>
        </w:rPr>
      </w:pPr>
      <w:r w:rsidRPr="00361AAC">
        <w:rPr>
          <w:rFonts w:cs="Arial"/>
          <w:color w:val="228B22"/>
          <w:sz w:val="20"/>
        </w:rPr>
        <w:t xml:space="preserve"> </w:t>
      </w:r>
    </w:p>
    <w:p w:rsidR="00B52D33" w:rsidRPr="00361AAC" w:rsidRDefault="00B52D33" w:rsidP="00B52D33">
      <w:pPr>
        <w:rPr>
          <w:rFonts w:cs="Arial"/>
          <w:b/>
        </w:rPr>
      </w:pPr>
      <w:bookmarkStart w:id="6" w:name="_Ref193200102"/>
      <w:r w:rsidRPr="00361AAC">
        <w:rPr>
          <w:rFonts w:cs="Arial"/>
          <w:b/>
        </w:rPr>
        <w:t>Process GCP (</w:t>
      </w:r>
      <w:proofErr w:type="spellStart"/>
      <w:r w:rsidRPr="00361AAC">
        <w:rPr>
          <w:rFonts w:cs="Arial"/>
          <w:b/>
        </w:rPr>
        <w:t>process_gcp</w:t>
      </w:r>
      <w:proofErr w:type="spellEnd"/>
      <w:r w:rsidRPr="00361AAC">
        <w:rPr>
          <w:rFonts w:cs="Arial"/>
          <w:b/>
        </w:rPr>
        <w:t>)</w:t>
      </w:r>
      <w:bookmarkEnd w:id="6"/>
    </w:p>
    <w:p w:rsidR="00B52D33" w:rsidRPr="00361AAC" w:rsidRDefault="00B52D33" w:rsidP="00B52D33">
      <w:pPr>
        <w:autoSpaceDE w:val="0"/>
        <w:autoSpaceDN w:val="0"/>
        <w:adjustRightInd w:val="0"/>
        <w:rPr>
          <w:rFonts w:cs="Arial"/>
        </w:rPr>
      </w:pPr>
      <w:r w:rsidRPr="00361AAC">
        <w:rPr>
          <w:rFonts w:cs="Arial"/>
        </w:rPr>
        <w:t>This function processes all of the GCPs by extracting the GCP image chip, extracting the image window, performing the correlation for each point, and then writing the results to the GCP data file.</w:t>
      </w:r>
    </w:p>
    <w:p w:rsidR="00B52D33" w:rsidRPr="00361AAC" w:rsidRDefault="00B52D33" w:rsidP="00B52D33">
      <w:pPr>
        <w:autoSpaceDE w:val="0"/>
        <w:autoSpaceDN w:val="0"/>
        <w:adjustRightInd w:val="0"/>
        <w:rPr>
          <w:rFonts w:cs="Arial"/>
        </w:rPr>
      </w:pPr>
      <w:r w:rsidRPr="00361AAC">
        <w:rPr>
          <w:rFonts w:cs="Arial"/>
          <w:color w:val="228B22"/>
          <w:sz w:val="20"/>
        </w:rPr>
        <w:t xml:space="preserve"> </w:t>
      </w:r>
    </w:p>
    <w:p w:rsidR="00B52D33" w:rsidRPr="00361AAC" w:rsidRDefault="00B52D33" w:rsidP="00B52D33">
      <w:pPr>
        <w:autoSpaceDE w:val="0"/>
        <w:autoSpaceDN w:val="0"/>
        <w:adjustRightInd w:val="0"/>
        <w:rPr>
          <w:rFonts w:cs="Arial"/>
        </w:rPr>
      </w:pPr>
      <w:r w:rsidRPr="00361AAC">
        <w:rPr>
          <w:rFonts w:cs="Arial"/>
        </w:rPr>
        <w:t>Notes:</w:t>
      </w:r>
    </w:p>
    <w:p w:rsidR="00B52D33" w:rsidRPr="00361AAC" w:rsidRDefault="00B52D33" w:rsidP="00B52D33">
      <w:pPr>
        <w:autoSpaceDE w:val="0"/>
        <w:autoSpaceDN w:val="0"/>
        <w:adjustRightInd w:val="0"/>
        <w:rPr>
          <w:rFonts w:cs="Arial"/>
        </w:rPr>
      </w:pPr>
    </w:p>
    <w:p w:rsidR="00B52D33" w:rsidRPr="00361AAC" w:rsidRDefault="00B52D33" w:rsidP="00B52D33">
      <w:pPr>
        <w:pStyle w:val="ListParagraph"/>
        <w:numPr>
          <w:ilvl w:val="0"/>
          <w:numId w:val="4"/>
        </w:numPr>
        <w:autoSpaceDE w:val="0"/>
        <w:autoSpaceDN w:val="0"/>
        <w:adjustRightInd w:val="0"/>
        <w:rPr>
          <w:rFonts w:cs="Arial"/>
        </w:rPr>
      </w:pPr>
      <w:r w:rsidRPr="00361AAC">
        <w:rPr>
          <w:rFonts w:cs="Arial"/>
        </w:rPr>
        <w:t xml:space="preserve">The correlation routines want things in sample, line order, so the </w:t>
      </w:r>
      <w:proofErr w:type="spellStart"/>
      <w:r w:rsidRPr="00361AAC">
        <w:rPr>
          <w:rFonts w:cs="Arial"/>
        </w:rPr>
        <w:t>fit_offset</w:t>
      </w:r>
      <w:proofErr w:type="spellEnd"/>
      <w:r w:rsidRPr="00361AAC">
        <w:rPr>
          <w:rFonts w:cs="Arial"/>
        </w:rPr>
        <w:t xml:space="preserve"> pairs returned are horizontal (sample) and then vertical (line) offsets.  In contrast, the GCP data file contains </w:t>
      </w:r>
      <w:proofErr w:type="spellStart"/>
      <w:r w:rsidRPr="00361AAC">
        <w:rPr>
          <w:rFonts w:cs="Arial"/>
        </w:rPr>
        <w:t>fit_offset</w:t>
      </w:r>
      <w:proofErr w:type="spellEnd"/>
      <w:r w:rsidRPr="00361AAC">
        <w:rPr>
          <w:rFonts w:cs="Arial"/>
        </w:rPr>
        <w:t xml:space="preserve"> in line, sample order.</w:t>
      </w:r>
    </w:p>
    <w:p w:rsidR="00B52D33" w:rsidRPr="00361AAC" w:rsidRDefault="00B52D33" w:rsidP="00B52D33">
      <w:pPr>
        <w:pStyle w:val="ListParagraph"/>
        <w:numPr>
          <w:ilvl w:val="0"/>
          <w:numId w:val="4"/>
        </w:numPr>
        <w:autoSpaceDE w:val="0"/>
        <w:autoSpaceDN w:val="0"/>
        <w:adjustRightInd w:val="0"/>
        <w:rPr>
          <w:rFonts w:cs="Arial"/>
        </w:rPr>
      </w:pPr>
      <w:r w:rsidRPr="00361AAC">
        <w:rPr>
          <w:rFonts w:cs="Arial"/>
        </w:rPr>
        <w:t>To calculate the correlated location, know the following:</w:t>
      </w:r>
    </w:p>
    <w:p w:rsidR="00B52D33" w:rsidRPr="00361AAC" w:rsidRDefault="00B52D33" w:rsidP="00B52D33">
      <w:pPr>
        <w:pStyle w:val="ListParagraph"/>
        <w:numPr>
          <w:ilvl w:val="1"/>
          <w:numId w:val="4"/>
        </w:numPr>
        <w:autoSpaceDE w:val="0"/>
        <w:autoSpaceDN w:val="0"/>
        <w:adjustRightInd w:val="0"/>
        <w:rPr>
          <w:rFonts w:cs="Arial"/>
        </w:rPr>
      </w:pPr>
      <w:r w:rsidRPr="00361AAC">
        <w:rPr>
          <w:rFonts w:cs="Arial"/>
        </w:rPr>
        <w:t>The correlate routines return the offset from the reference window (chip) to the search window (L1G), which is also the offset from the nominal reference point to the actual point in the search window.</w:t>
      </w:r>
    </w:p>
    <w:p w:rsidR="00B52D33" w:rsidRPr="00361AAC" w:rsidRDefault="00B52D33" w:rsidP="00B52D33">
      <w:pPr>
        <w:pStyle w:val="ListParagraph"/>
        <w:numPr>
          <w:ilvl w:val="1"/>
          <w:numId w:val="4"/>
        </w:numPr>
        <w:autoSpaceDE w:val="0"/>
        <w:autoSpaceDN w:val="0"/>
        <w:adjustRightInd w:val="0"/>
      </w:pPr>
      <w:r w:rsidRPr="00361AAC">
        <w:t xml:space="preserve">The integer location of the predicted location roughly corresponds to the integer location of the reference location. We need to report the predicted search line, sample of the reference point, and the offset from the predicted point to the correlated point. To get the correlated location, we start with the integer location of the predicted point because this corresponds to the integer part of the ref point (this is why </w:t>
      </w:r>
      <w:proofErr w:type="spellStart"/>
      <w:proofErr w:type="gramStart"/>
      <w:r w:rsidRPr="00361AAC">
        <w:t>gcp</w:t>
      </w:r>
      <w:proofErr w:type="spellEnd"/>
      <w:r w:rsidRPr="00361AAC">
        <w:t>[</w:t>
      </w:r>
      <w:proofErr w:type="spellStart"/>
      <w:proofErr w:type="gramEnd"/>
      <w:r w:rsidRPr="00361AAC">
        <w:t>num_used_gcp</w:t>
      </w:r>
      <w:proofErr w:type="spellEnd"/>
      <w:r w:rsidRPr="00361AAC">
        <w:t>].</w:t>
      </w:r>
      <w:proofErr w:type="spellStart"/>
      <w:r w:rsidRPr="00361AAC">
        <w:t>fit_offset</w:t>
      </w:r>
      <w:proofErr w:type="spellEnd"/>
      <w:r w:rsidRPr="00361AAC">
        <w:t xml:space="preserve"> subtracts the fractional part of the predicted location).  Then, we add the fractional part of the reference coordinate because this is really the point we are going after.  After that, we add the correlation </w:t>
      </w:r>
      <w:proofErr w:type="spellStart"/>
      <w:r w:rsidRPr="00361AAC">
        <w:t>fit_offset</w:t>
      </w:r>
      <w:proofErr w:type="spellEnd"/>
      <w:r w:rsidRPr="00361AAC">
        <w:t xml:space="preserve"> because this tells how the reference point relates to the location in the search window.</w:t>
      </w:r>
    </w:p>
    <w:p w:rsidR="00B52D33" w:rsidRPr="00361AAC" w:rsidRDefault="00B52D33" w:rsidP="00B52D33">
      <w:pPr>
        <w:autoSpaceDE w:val="0"/>
        <w:autoSpaceDN w:val="0"/>
        <w:adjustRightInd w:val="0"/>
        <w:rPr>
          <w:rFonts w:cs="Arial"/>
        </w:rPr>
      </w:pPr>
    </w:p>
    <w:p w:rsidR="00B52D33" w:rsidRPr="00361AAC" w:rsidRDefault="00B52D33" w:rsidP="00B52D33">
      <w:pPr>
        <w:pStyle w:val="ListParagraph"/>
        <w:numPr>
          <w:ilvl w:val="0"/>
          <w:numId w:val="4"/>
        </w:numPr>
        <w:autoSpaceDE w:val="0"/>
        <w:autoSpaceDN w:val="0"/>
        <w:adjustRightInd w:val="0"/>
        <w:rPr>
          <w:rFonts w:cs="Arial"/>
        </w:rPr>
      </w:pPr>
      <w:r w:rsidRPr="00361AAC">
        <w:rPr>
          <w:rFonts w:cs="Arial"/>
        </w:rPr>
        <w:t xml:space="preserve">The calculation for </w:t>
      </w:r>
      <w:proofErr w:type="spellStart"/>
      <w:r w:rsidRPr="00361AAC">
        <w:rPr>
          <w:rFonts w:cs="Arial"/>
        </w:rPr>
        <w:t>fit_offset</w:t>
      </w:r>
      <w:proofErr w:type="spellEnd"/>
      <w:r w:rsidRPr="00361AAC">
        <w:rPr>
          <w:rFonts w:cs="Arial"/>
        </w:rPr>
        <w:t xml:space="preserve"> only works correctly because we are assuming the reference and search points are at the center of the window (plus some fractional distance), and the difference in window size is accounted for by </w:t>
      </w:r>
      <w:proofErr w:type="spellStart"/>
      <w:r w:rsidRPr="00361AAC">
        <w:rPr>
          <w:rFonts w:cs="Arial"/>
        </w:rPr>
        <w:t>nom_off</w:t>
      </w:r>
      <w:proofErr w:type="spellEnd"/>
      <w:r w:rsidRPr="00361AAC">
        <w:rPr>
          <w:rFonts w:cs="Arial"/>
        </w:rPr>
        <w:t>; if the reference point was not at the middle of the chip, this would have to be adjusted.</w:t>
      </w:r>
    </w:p>
    <w:p w:rsidR="00B52D33" w:rsidRPr="00361AAC" w:rsidRDefault="00B52D33" w:rsidP="00B52D33">
      <w:pPr>
        <w:autoSpaceDE w:val="0"/>
        <w:autoSpaceDN w:val="0"/>
        <w:adjustRightInd w:val="0"/>
        <w:rPr>
          <w:rFonts w:cs="Arial"/>
          <w:color w:val="228B22"/>
          <w:sz w:val="20"/>
        </w:rPr>
      </w:pPr>
      <w:r w:rsidRPr="00361AAC">
        <w:rPr>
          <w:rFonts w:cs="Arial"/>
          <w:color w:val="228B22"/>
          <w:sz w:val="20"/>
        </w:rPr>
        <w:t xml:space="preserve"> </w:t>
      </w:r>
    </w:p>
    <w:p w:rsidR="00B52D33" w:rsidRPr="00361AAC" w:rsidRDefault="00B52D33" w:rsidP="00B52D33">
      <w:pPr>
        <w:ind w:left="360"/>
        <w:rPr>
          <w:rFonts w:cs="Arial"/>
          <w:i/>
        </w:rPr>
      </w:pPr>
      <w:bookmarkStart w:id="7" w:name="_Ref193200109"/>
      <w:r w:rsidRPr="00361AAC">
        <w:rPr>
          <w:rFonts w:cs="Arial"/>
          <w:i/>
        </w:rPr>
        <w:t>Initialize Parallel Correlator (</w:t>
      </w:r>
      <w:proofErr w:type="spellStart"/>
      <w:r w:rsidRPr="00361AAC">
        <w:rPr>
          <w:rFonts w:cs="Arial"/>
          <w:i/>
        </w:rPr>
        <w:t>xxx_init_parallel_correlator</w:t>
      </w:r>
      <w:proofErr w:type="spellEnd"/>
      <w:r w:rsidRPr="00361AAC">
        <w:rPr>
          <w:rFonts w:cs="Arial"/>
          <w:i/>
        </w:rPr>
        <w:t>)</w:t>
      </w:r>
      <w:bookmarkEnd w:id="7"/>
    </w:p>
    <w:p w:rsidR="00B52D33" w:rsidRPr="00361AAC" w:rsidRDefault="00B52D33" w:rsidP="00B52D33">
      <w:pPr>
        <w:autoSpaceDE w:val="0"/>
        <w:autoSpaceDN w:val="0"/>
        <w:adjustRightInd w:val="0"/>
        <w:ind w:left="360"/>
        <w:rPr>
          <w:rFonts w:cs="Arial"/>
        </w:rPr>
      </w:pPr>
      <w:r w:rsidRPr="00361AAC">
        <w:rPr>
          <w:rFonts w:cs="Arial"/>
        </w:rPr>
        <w:t>This function initializes an instance of the parallel correlator.  All of the multiprocessing resources are created, and the memory for the chip buffers and queue structures is allocated.</w:t>
      </w:r>
    </w:p>
    <w:p w:rsidR="00B52D33" w:rsidRPr="00361AAC" w:rsidRDefault="00B52D33" w:rsidP="00B52D33">
      <w:pPr>
        <w:autoSpaceDE w:val="0"/>
        <w:autoSpaceDN w:val="0"/>
        <w:adjustRightInd w:val="0"/>
        <w:ind w:left="360"/>
        <w:rPr>
          <w:rFonts w:cs="Arial"/>
        </w:rPr>
      </w:pPr>
    </w:p>
    <w:p w:rsidR="00B52D33" w:rsidRPr="00361AAC" w:rsidRDefault="00B52D33" w:rsidP="00B52D33">
      <w:pPr>
        <w:ind w:left="360"/>
        <w:rPr>
          <w:rFonts w:cs="Arial"/>
          <w:i/>
        </w:rPr>
      </w:pPr>
      <w:bookmarkStart w:id="8" w:name="_Ref193200118"/>
      <w:r w:rsidRPr="00361AAC">
        <w:rPr>
          <w:rFonts w:cs="Arial"/>
          <w:i/>
        </w:rPr>
        <w:t>Get Correlation Chip Buffers (</w:t>
      </w:r>
      <w:proofErr w:type="spellStart"/>
      <w:r w:rsidRPr="00361AAC">
        <w:rPr>
          <w:rFonts w:cs="Arial"/>
          <w:i/>
        </w:rPr>
        <w:t>xxx_get_corr_chip_buffers</w:t>
      </w:r>
      <w:proofErr w:type="spellEnd"/>
      <w:r w:rsidRPr="00361AAC">
        <w:rPr>
          <w:rFonts w:cs="Arial"/>
          <w:i/>
        </w:rPr>
        <w:t>)</w:t>
      </w:r>
      <w:bookmarkEnd w:id="8"/>
    </w:p>
    <w:p w:rsidR="00B52D33" w:rsidRPr="00361AAC" w:rsidRDefault="00B52D33" w:rsidP="00B52D33">
      <w:pPr>
        <w:autoSpaceDE w:val="0"/>
        <w:autoSpaceDN w:val="0"/>
        <w:adjustRightInd w:val="0"/>
        <w:ind w:left="360"/>
        <w:rPr>
          <w:rFonts w:cs="Arial"/>
        </w:rPr>
      </w:pPr>
      <w:r w:rsidRPr="00361AAC">
        <w:rPr>
          <w:rFonts w:cs="Arial"/>
        </w:rPr>
        <w:t>This function returns buffers for the search and reference chips that will be submitted to the parallel correlator.  Getting buffers from this routine and not submitting them to the parallel correlator will quickly exhaust all of the buffers available. The buffers will be freed when the parallel correlator is closed. When compiled in single-threaded mode, the same set of buffers is used for every pair of chips.</w:t>
      </w:r>
    </w:p>
    <w:p w:rsidR="00B52D33" w:rsidRPr="00361AAC" w:rsidRDefault="00B52D33" w:rsidP="00B52D33">
      <w:pPr>
        <w:ind w:left="360"/>
        <w:rPr>
          <w:rFonts w:cs="Arial"/>
        </w:rPr>
      </w:pPr>
    </w:p>
    <w:p w:rsidR="00B52D33" w:rsidRPr="00361AAC" w:rsidRDefault="00B52D33" w:rsidP="00B52D33">
      <w:pPr>
        <w:ind w:left="360"/>
        <w:rPr>
          <w:rFonts w:cs="Arial"/>
          <w:i/>
        </w:rPr>
      </w:pPr>
      <w:bookmarkStart w:id="9" w:name="_Ref193200133"/>
      <w:r w:rsidRPr="00361AAC">
        <w:rPr>
          <w:rFonts w:cs="Arial"/>
          <w:i/>
        </w:rPr>
        <w:t>Close Parallel Correlator (</w:t>
      </w:r>
      <w:proofErr w:type="spellStart"/>
      <w:r w:rsidRPr="00361AAC">
        <w:rPr>
          <w:rFonts w:cs="Arial"/>
          <w:i/>
        </w:rPr>
        <w:t>xxx_close_parallel_correlator</w:t>
      </w:r>
      <w:proofErr w:type="spellEnd"/>
      <w:r w:rsidRPr="00361AAC">
        <w:rPr>
          <w:rFonts w:cs="Arial"/>
          <w:i/>
        </w:rPr>
        <w:t>)</w:t>
      </w:r>
      <w:bookmarkEnd w:id="9"/>
    </w:p>
    <w:p w:rsidR="00B52D33" w:rsidRPr="00361AAC" w:rsidRDefault="00B52D33" w:rsidP="00B52D33">
      <w:pPr>
        <w:autoSpaceDE w:val="0"/>
        <w:autoSpaceDN w:val="0"/>
        <w:adjustRightInd w:val="0"/>
        <w:ind w:left="360"/>
        <w:rPr>
          <w:rFonts w:cs="Arial"/>
        </w:rPr>
      </w:pPr>
      <w:r w:rsidRPr="00361AAC">
        <w:rPr>
          <w:rFonts w:cs="Arial"/>
        </w:rPr>
        <w:t>This function is the routine that needs to be called after all of the chips have been submitted to the correlator.  This routine will wait until all of the threads have completed, then destroy this instance of the parallel correlator. The results of the correlation are not valid until this routine returns.</w:t>
      </w:r>
    </w:p>
    <w:p w:rsidR="00B52D33" w:rsidRPr="00361AAC" w:rsidRDefault="00B52D33" w:rsidP="00B52D33">
      <w:pPr>
        <w:autoSpaceDE w:val="0"/>
        <w:autoSpaceDN w:val="0"/>
        <w:adjustRightInd w:val="0"/>
        <w:ind w:left="360"/>
        <w:rPr>
          <w:rFonts w:cs="Arial"/>
        </w:rPr>
      </w:pPr>
    </w:p>
    <w:p w:rsidR="00B52D33" w:rsidRPr="00361AAC" w:rsidRDefault="00B52D33" w:rsidP="00B52D33">
      <w:pPr>
        <w:ind w:left="360"/>
        <w:rPr>
          <w:rFonts w:cs="Arial"/>
          <w:i/>
        </w:rPr>
      </w:pPr>
      <w:bookmarkStart w:id="10" w:name="_Ref193200149"/>
      <w:r w:rsidRPr="00361AAC">
        <w:rPr>
          <w:rFonts w:cs="Arial"/>
          <w:i/>
        </w:rPr>
        <w:t>Get Search Line/Sample (</w:t>
      </w:r>
      <w:proofErr w:type="spellStart"/>
      <w:r w:rsidRPr="00361AAC">
        <w:rPr>
          <w:rFonts w:cs="Arial"/>
          <w:i/>
        </w:rPr>
        <w:t>get_search_line_samp</w:t>
      </w:r>
      <w:proofErr w:type="spellEnd"/>
      <w:r w:rsidRPr="00361AAC">
        <w:rPr>
          <w:rFonts w:cs="Arial"/>
          <w:i/>
        </w:rPr>
        <w:t>)</w:t>
      </w:r>
      <w:bookmarkEnd w:id="10"/>
    </w:p>
    <w:p w:rsidR="00B52D33" w:rsidRPr="00361AAC" w:rsidRDefault="00B52D33" w:rsidP="00B52D33">
      <w:pPr>
        <w:autoSpaceDE w:val="0"/>
        <w:autoSpaceDN w:val="0"/>
        <w:adjustRightInd w:val="0"/>
        <w:ind w:left="360"/>
        <w:rPr>
          <w:rFonts w:cs="Arial"/>
        </w:rPr>
      </w:pPr>
      <w:r w:rsidRPr="00361AAC">
        <w:rPr>
          <w:rFonts w:cs="Arial"/>
        </w:rPr>
        <w:t xml:space="preserve">This function finds the line and sample that corresponds to the given projection y and x. Since the L1G image is positioned (map projection) north up, to find the line (sample), subtract the upper-left projection y(x) value from the GCP projection y(x) value and divide the result by the </w:t>
      </w:r>
      <w:proofErr w:type="gramStart"/>
      <w:r w:rsidRPr="00361AAC">
        <w:rPr>
          <w:rFonts w:cs="Arial"/>
        </w:rPr>
        <w:t>line(</w:t>
      </w:r>
      <w:proofErr w:type="gramEnd"/>
      <w:r w:rsidRPr="00361AAC">
        <w:rPr>
          <w:rFonts w:cs="Arial"/>
        </w:rPr>
        <w:t>sample) pixel size.</w:t>
      </w:r>
    </w:p>
    <w:p w:rsidR="00B52D33" w:rsidRPr="00361AAC" w:rsidRDefault="00B52D33" w:rsidP="00B52D33">
      <w:pPr>
        <w:autoSpaceDE w:val="0"/>
        <w:autoSpaceDN w:val="0"/>
        <w:adjustRightInd w:val="0"/>
        <w:ind w:left="360"/>
        <w:rPr>
          <w:rFonts w:cs="Arial"/>
        </w:rPr>
      </w:pPr>
      <w:r w:rsidRPr="00361AAC">
        <w:rPr>
          <w:rFonts w:cs="Arial"/>
        </w:rPr>
        <w:t xml:space="preserve"> </w:t>
      </w:r>
    </w:p>
    <w:p w:rsidR="00B52D33" w:rsidRPr="00361AAC" w:rsidRDefault="00B52D33" w:rsidP="00B52D33">
      <w:pPr>
        <w:autoSpaceDE w:val="0"/>
        <w:autoSpaceDN w:val="0"/>
        <w:adjustRightInd w:val="0"/>
        <w:ind w:left="360"/>
        <w:rPr>
          <w:rFonts w:cs="Arial"/>
        </w:rPr>
      </w:pPr>
      <w:r w:rsidRPr="00361AAC">
        <w:rPr>
          <w:rFonts w:cs="Arial"/>
        </w:rPr>
        <w:t>Notes:</w:t>
      </w:r>
    </w:p>
    <w:p w:rsidR="00B52D33" w:rsidRPr="00361AAC" w:rsidRDefault="00B52D33" w:rsidP="00B52D33">
      <w:pPr>
        <w:autoSpaceDE w:val="0"/>
        <w:autoSpaceDN w:val="0"/>
        <w:adjustRightInd w:val="0"/>
        <w:ind w:left="360"/>
        <w:rPr>
          <w:rFonts w:cs="Arial"/>
        </w:rPr>
      </w:pPr>
      <w:r w:rsidRPr="00361AAC">
        <w:rPr>
          <w:rFonts w:cs="Arial"/>
        </w:rPr>
        <w:t>The line and sample numbers are 0-relative.</w:t>
      </w:r>
    </w:p>
    <w:p w:rsidR="00B52D33" w:rsidRPr="00361AAC" w:rsidRDefault="00B52D33" w:rsidP="00B52D33">
      <w:pPr>
        <w:pStyle w:val="PlainText"/>
        <w:ind w:left="360"/>
        <w:rPr>
          <w:rFonts w:cs="Arial"/>
        </w:rPr>
      </w:pPr>
      <w:r w:rsidRPr="00361AAC">
        <w:rPr>
          <w:rFonts w:cs="Arial"/>
        </w:rPr>
        <w:t>This will not work for a path-oriented image.</w:t>
      </w:r>
    </w:p>
    <w:p w:rsidR="00B52D33" w:rsidRPr="00361AAC" w:rsidRDefault="00B52D33" w:rsidP="00B52D33">
      <w:pPr>
        <w:pStyle w:val="PlainText"/>
        <w:ind w:left="360"/>
        <w:rPr>
          <w:rFonts w:cs="Arial"/>
          <w:color w:val="0000FF"/>
        </w:rPr>
      </w:pPr>
    </w:p>
    <w:p w:rsidR="00B52D33" w:rsidRPr="00361AAC" w:rsidRDefault="00B52D33" w:rsidP="00B52D33">
      <w:pPr>
        <w:ind w:left="360"/>
        <w:rPr>
          <w:rFonts w:cs="Arial"/>
          <w:i/>
        </w:rPr>
      </w:pPr>
      <w:bookmarkStart w:id="11" w:name="_Ref193200160"/>
      <w:r w:rsidRPr="00361AAC">
        <w:rPr>
          <w:rFonts w:cs="Arial"/>
          <w:i/>
        </w:rPr>
        <w:t>Extract Window (</w:t>
      </w:r>
      <w:proofErr w:type="spellStart"/>
      <w:r w:rsidRPr="00361AAC">
        <w:rPr>
          <w:rFonts w:cs="Arial"/>
          <w:i/>
        </w:rPr>
        <w:t>ias_misc_extract_window</w:t>
      </w:r>
      <w:proofErr w:type="spellEnd"/>
      <w:r w:rsidRPr="00361AAC">
        <w:rPr>
          <w:rFonts w:cs="Arial"/>
          <w:i/>
        </w:rPr>
        <w:t>)</w:t>
      </w:r>
      <w:bookmarkEnd w:id="11"/>
    </w:p>
    <w:p w:rsidR="00B52D33" w:rsidRPr="00361AAC" w:rsidRDefault="00B52D33" w:rsidP="00B52D33">
      <w:pPr>
        <w:ind w:left="360"/>
        <w:rPr>
          <w:rFonts w:cs="Arial"/>
        </w:rPr>
      </w:pPr>
      <w:r w:rsidRPr="00361AAC">
        <w:rPr>
          <w:rFonts w:cs="Arial"/>
        </w:rPr>
        <w:t>This function extracts an image window around a specific GCP.  From the input image, a window of the specified size will be extracted around the GCP line and sample.  If the window is an odd size, the extra line and/or sample will be at the beginning of the imagery.  The data in the window representing portions outside of the imagery will be filled with zeros.</w:t>
      </w:r>
    </w:p>
    <w:p w:rsidR="00B52D33" w:rsidRPr="00361AAC" w:rsidRDefault="00B52D33" w:rsidP="00B52D33">
      <w:pPr>
        <w:autoSpaceDE w:val="0"/>
        <w:autoSpaceDN w:val="0"/>
        <w:adjustRightInd w:val="0"/>
        <w:ind w:left="360"/>
        <w:rPr>
          <w:rFonts w:cs="Arial"/>
        </w:rPr>
      </w:pPr>
      <w:r w:rsidRPr="00361AAC">
        <w:rPr>
          <w:rFonts w:cs="Arial"/>
        </w:rPr>
        <w:t xml:space="preserve"> </w:t>
      </w:r>
    </w:p>
    <w:p w:rsidR="00B52D33" w:rsidRPr="00361AAC" w:rsidRDefault="00B52D33" w:rsidP="00B52D33">
      <w:pPr>
        <w:autoSpaceDE w:val="0"/>
        <w:autoSpaceDN w:val="0"/>
        <w:adjustRightInd w:val="0"/>
        <w:ind w:left="360"/>
        <w:rPr>
          <w:rFonts w:cs="Arial"/>
        </w:rPr>
      </w:pPr>
      <w:r w:rsidRPr="00361AAC">
        <w:rPr>
          <w:rFonts w:cs="Arial"/>
        </w:rPr>
        <w:t>The two steps to the extraction are as follows:</w:t>
      </w:r>
    </w:p>
    <w:p w:rsidR="00B52D33" w:rsidRPr="00361AAC" w:rsidRDefault="00B52D33" w:rsidP="00B52D33">
      <w:pPr>
        <w:autoSpaceDE w:val="0"/>
        <w:autoSpaceDN w:val="0"/>
        <w:adjustRightInd w:val="0"/>
        <w:ind w:left="360"/>
        <w:rPr>
          <w:rFonts w:cs="Arial"/>
        </w:rPr>
      </w:pPr>
    </w:p>
    <w:p w:rsidR="00B52D33" w:rsidRPr="00361AAC" w:rsidRDefault="00B52D33" w:rsidP="00B52D33">
      <w:pPr>
        <w:pStyle w:val="ListParagraph"/>
        <w:numPr>
          <w:ilvl w:val="0"/>
          <w:numId w:val="5"/>
        </w:numPr>
        <w:autoSpaceDE w:val="0"/>
        <w:autoSpaceDN w:val="0"/>
        <w:adjustRightInd w:val="0"/>
        <w:rPr>
          <w:rFonts w:cs="Arial"/>
        </w:rPr>
      </w:pPr>
      <w:r w:rsidRPr="00361AAC">
        <w:rPr>
          <w:rFonts w:cs="Arial"/>
        </w:rPr>
        <w:t>Data type conversion of whatever the L1G image is to float</w:t>
      </w:r>
    </w:p>
    <w:p w:rsidR="00B52D33" w:rsidRPr="00361AAC" w:rsidRDefault="00B52D33" w:rsidP="00B52D33">
      <w:pPr>
        <w:pStyle w:val="ListParagraph"/>
        <w:numPr>
          <w:ilvl w:val="0"/>
          <w:numId w:val="5"/>
        </w:numPr>
        <w:autoSpaceDE w:val="0"/>
        <w:autoSpaceDN w:val="0"/>
        <w:adjustRightInd w:val="0"/>
        <w:rPr>
          <w:rFonts w:cs="Arial"/>
        </w:rPr>
      </w:pPr>
      <w:r w:rsidRPr="00361AAC">
        <w:rPr>
          <w:rFonts w:cs="Arial"/>
        </w:rPr>
        <w:t>Setting the calculated window correctly into the buffer (even if the calculated window falls partially outside of the image)</w:t>
      </w:r>
    </w:p>
    <w:p w:rsidR="00B52D33" w:rsidRPr="00361AAC" w:rsidRDefault="00B52D33" w:rsidP="00B52D33">
      <w:pPr>
        <w:autoSpaceDE w:val="0"/>
        <w:autoSpaceDN w:val="0"/>
        <w:adjustRightInd w:val="0"/>
        <w:ind w:left="360"/>
        <w:rPr>
          <w:rFonts w:cs="Arial"/>
        </w:rPr>
      </w:pPr>
    </w:p>
    <w:p w:rsidR="00B52D33" w:rsidRPr="00361AAC" w:rsidRDefault="00B52D33" w:rsidP="00B52D33">
      <w:pPr>
        <w:ind w:left="360"/>
        <w:rPr>
          <w:rFonts w:cs="Arial"/>
          <w:i/>
        </w:rPr>
      </w:pPr>
      <w:bookmarkStart w:id="12" w:name="_Ref193200174"/>
      <w:r w:rsidRPr="00361AAC">
        <w:rPr>
          <w:rFonts w:cs="Arial"/>
          <w:i/>
        </w:rPr>
        <w:t>Check Fill (</w:t>
      </w:r>
      <w:proofErr w:type="spellStart"/>
      <w:r w:rsidRPr="00361AAC">
        <w:rPr>
          <w:rFonts w:cs="Arial"/>
          <w:i/>
        </w:rPr>
        <w:t>oli_check_fill</w:t>
      </w:r>
      <w:proofErr w:type="spellEnd"/>
      <w:r w:rsidRPr="00361AAC">
        <w:rPr>
          <w:rFonts w:cs="Arial"/>
          <w:i/>
        </w:rPr>
        <w:t>)</w:t>
      </w:r>
      <w:bookmarkEnd w:id="12"/>
    </w:p>
    <w:p w:rsidR="00B52D33" w:rsidRPr="00361AAC" w:rsidRDefault="00B52D33" w:rsidP="00B52D33">
      <w:pPr>
        <w:autoSpaceDE w:val="0"/>
        <w:autoSpaceDN w:val="0"/>
        <w:adjustRightInd w:val="0"/>
        <w:ind w:left="360"/>
        <w:rPr>
          <w:rFonts w:cs="Arial"/>
        </w:rPr>
      </w:pPr>
      <w:r w:rsidRPr="00361AAC">
        <w:rPr>
          <w:rFonts w:cs="Arial"/>
        </w:rPr>
        <w:t>This function checks the input window for fill data over the specified percentage. This routine is useful to determine if there is too much fill data in a window.  If too much fill data exists, then the window might not be good for correlating.  Fill data nominally has a value of 0.0.</w:t>
      </w:r>
    </w:p>
    <w:p w:rsidR="00B52D33" w:rsidRPr="00361AAC" w:rsidRDefault="00B52D33" w:rsidP="00B52D33">
      <w:pPr>
        <w:autoSpaceDE w:val="0"/>
        <w:autoSpaceDN w:val="0"/>
        <w:adjustRightInd w:val="0"/>
        <w:ind w:left="360"/>
        <w:rPr>
          <w:rFonts w:cs="Arial"/>
        </w:rPr>
      </w:pPr>
      <w:r w:rsidRPr="00361AAC">
        <w:rPr>
          <w:rFonts w:cs="Arial"/>
        </w:rPr>
        <w:t xml:space="preserve">  </w:t>
      </w:r>
    </w:p>
    <w:p w:rsidR="00B52D33" w:rsidRPr="00361AAC" w:rsidRDefault="00B52D33" w:rsidP="00B52D33">
      <w:pPr>
        <w:ind w:left="360"/>
        <w:rPr>
          <w:rFonts w:cs="Arial"/>
          <w:i/>
        </w:rPr>
      </w:pPr>
      <w:bookmarkStart w:id="13" w:name="_Ref193200186"/>
      <w:r w:rsidRPr="00361AAC">
        <w:rPr>
          <w:rFonts w:cs="Arial"/>
          <w:i/>
        </w:rPr>
        <w:t xml:space="preserve">Extract Chip </w:t>
      </w:r>
      <w:proofErr w:type="gramStart"/>
      <w:r w:rsidRPr="00361AAC">
        <w:rPr>
          <w:rFonts w:cs="Arial"/>
          <w:i/>
        </w:rPr>
        <w:t xml:space="preserve">( </w:t>
      </w:r>
      <w:proofErr w:type="spellStart"/>
      <w:r w:rsidRPr="00361AAC">
        <w:rPr>
          <w:rFonts w:cs="Arial"/>
          <w:i/>
        </w:rPr>
        <w:t>xxx</w:t>
      </w:r>
      <w:proofErr w:type="gramEnd"/>
      <w:r w:rsidRPr="00361AAC">
        <w:rPr>
          <w:rFonts w:cs="Arial"/>
          <w:i/>
        </w:rPr>
        <w:t>_extract_chip</w:t>
      </w:r>
      <w:proofErr w:type="spellEnd"/>
      <w:r w:rsidRPr="00361AAC">
        <w:rPr>
          <w:rFonts w:cs="Arial"/>
          <w:i/>
        </w:rPr>
        <w:t>)</w:t>
      </w:r>
      <w:bookmarkEnd w:id="13"/>
    </w:p>
    <w:p w:rsidR="00B52D33" w:rsidRPr="00361AAC" w:rsidRDefault="00B52D33" w:rsidP="00B52D33">
      <w:pPr>
        <w:autoSpaceDE w:val="0"/>
        <w:autoSpaceDN w:val="0"/>
        <w:adjustRightInd w:val="0"/>
        <w:ind w:left="360"/>
        <w:rPr>
          <w:rFonts w:cs="Arial"/>
        </w:rPr>
      </w:pPr>
      <w:r w:rsidRPr="00361AAC">
        <w:rPr>
          <w:rFonts w:cs="Arial"/>
        </w:rPr>
        <w:t xml:space="preserve">This function reads the specified image chip. The image chip is always assumed to be a flat binary file containing </w:t>
      </w:r>
      <w:proofErr w:type="spellStart"/>
      <w:r w:rsidRPr="00361AAC">
        <w:rPr>
          <w:rFonts w:cs="Arial"/>
        </w:rPr>
        <w:t>chip_</w:t>
      </w:r>
      <w:proofErr w:type="gramStart"/>
      <w:r w:rsidRPr="00361AAC">
        <w:rPr>
          <w:rFonts w:cs="Arial"/>
        </w:rPr>
        <w:t>size</w:t>
      </w:r>
      <w:proofErr w:type="spellEnd"/>
      <w:r w:rsidRPr="00361AAC">
        <w:rPr>
          <w:rFonts w:cs="Arial"/>
        </w:rPr>
        <w:t>[</w:t>
      </w:r>
      <w:proofErr w:type="gramEnd"/>
      <w:r w:rsidRPr="00361AAC">
        <w:rPr>
          <w:rFonts w:cs="Arial"/>
        </w:rPr>
        <w:t xml:space="preserve">0] x </w:t>
      </w:r>
      <w:proofErr w:type="spellStart"/>
      <w:r w:rsidRPr="00361AAC">
        <w:rPr>
          <w:rFonts w:cs="Arial"/>
        </w:rPr>
        <w:t>chip_size</w:t>
      </w:r>
      <w:proofErr w:type="spellEnd"/>
      <w:r w:rsidRPr="00361AAC">
        <w:rPr>
          <w:rFonts w:cs="Arial"/>
        </w:rPr>
        <w:t xml:space="preserve">[1] BYTE pixels (see note #1). </w:t>
      </w:r>
    </w:p>
    <w:p w:rsidR="00B52D33" w:rsidRPr="00361AAC" w:rsidRDefault="00B52D33" w:rsidP="00B52D33">
      <w:pPr>
        <w:autoSpaceDE w:val="0"/>
        <w:autoSpaceDN w:val="0"/>
        <w:adjustRightInd w:val="0"/>
        <w:ind w:left="360"/>
        <w:rPr>
          <w:rFonts w:cs="Arial"/>
        </w:rPr>
      </w:pPr>
    </w:p>
    <w:p w:rsidR="00B52D33" w:rsidRPr="00361AAC" w:rsidRDefault="00B52D33" w:rsidP="00B52D33">
      <w:pPr>
        <w:autoSpaceDE w:val="0"/>
        <w:autoSpaceDN w:val="0"/>
        <w:adjustRightInd w:val="0"/>
        <w:ind w:left="360"/>
        <w:rPr>
          <w:rFonts w:cs="Arial"/>
          <w:i/>
        </w:rPr>
      </w:pPr>
      <w:r w:rsidRPr="00361AAC">
        <w:rPr>
          <w:rFonts w:cs="Arial"/>
          <w:i/>
        </w:rPr>
        <w:t>Resample chip if necessary (</w:t>
      </w:r>
      <w:proofErr w:type="spellStart"/>
      <w:r w:rsidRPr="00361AAC">
        <w:rPr>
          <w:rFonts w:cs="Arial"/>
          <w:i/>
        </w:rPr>
        <w:t>build_gcp_lib</w:t>
      </w:r>
      <w:proofErr w:type="spellEnd"/>
      <w:r w:rsidRPr="00361AAC">
        <w:rPr>
          <w:rFonts w:cs="Arial"/>
          <w:i/>
        </w:rPr>
        <w:t>)</w:t>
      </w:r>
    </w:p>
    <w:p w:rsidR="00B52D33" w:rsidRPr="00361AAC" w:rsidRDefault="00B52D33" w:rsidP="00B52D33">
      <w:pPr>
        <w:autoSpaceDE w:val="0"/>
        <w:autoSpaceDN w:val="0"/>
        <w:adjustRightInd w:val="0"/>
        <w:ind w:left="360"/>
        <w:rPr>
          <w:rFonts w:cs="Arial"/>
        </w:rPr>
      </w:pPr>
      <w:r w:rsidRPr="00361AAC">
        <w:rPr>
          <w:rFonts w:cs="Arial"/>
        </w:rPr>
        <w:t xml:space="preserve">New logic, derived from the Landsat Product Generation System (LPGS) heritage, will be required here to check the image chip map projection, and if necessary, resample the chip to match the L1G image. This is necessary when working with a global GCP repository containing GCPs extracted from multiple source scenes in multiple UTM zones. The GCPs falling inside of a particular L1G image will </w:t>
      </w:r>
      <w:r w:rsidRPr="00361AAC">
        <w:rPr>
          <w:rFonts w:cs="Arial"/>
        </w:rPr>
        <w:lastRenderedPageBreak/>
        <w:t xml:space="preserve">frequently (particularly at high northern latitudes) be drawn from source images in neighboring UTM zones. Note that this is not a problem in Antarctica, where a single polar stereographic projection is used.  It is also worth noting that the resampling techniques between the LPGS heritage code and the </w:t>
      </w:r>
      <w:r>
        <w:rPr>
          <w:rFonts w:cs="Arial"/>
        </w:rPr>
        <w:t>L8/9</w:t>
      </w:r>
      <w:r w:rsidRPr="00361AAC">
        <w:rPr>
          <w:rFonts w:cs="Arial"/>
        </w:rPr>
        <w:t xml:space="preserve"> prototype are not the same.</w:t>
      </w:r>
    </w:p>
    <w:p w:rsidR="00B52D33" w:rsidRPr="00361AAC" w:rsidRDefault="00B52D33" w:rsidP="00B52D33">
      <w:pPr>
        <w:autoSpaceDE w:val="0"/>
        <w:autoSpaceDN w:val="0"/>
        <w:adjustRightInd w:val="0"/>
        <w:ind w:left="360"/>
        <w:rPr>
          <w:rFonts w:cs="Arial"/>
        </w:rPr>
      </w:pPr>
    </w:p>
    <w:p w:rsidR="00B52D33" w:rsidRPr="00361AAC" w:rsidRDefault="00B52D33" w:rsidP="00B52D33">
      <w:pPr>
        <w:autoSpaceDE w:val="0"/>
        <w:autoSpaceDN w:val="0"/>
        <w:adjustRightInd w:val="0"/>
        <w:ind w:left="360"/>
        <w:rPr>
          <w:rFonts w:cs="Arial"/>
        </w:rPr>
      </w:pPr>
      <w:r w:rsidRPr="00361AAC">
        <w:rPr>
          <w:rFonts w:cs="Arial"/>
        </w:rPr>
        <w:t xml:space="preserve">Image chip </w:t>
      </w:r>
      <w:proofErr w:type="spellStart"/>
      <w:r w:rsidRPr="00361AAC">
        <w:rPr>
          <w:rFonts w:cs="Arial"/>
        </w:rPr>
        <w:t>reprojection</w:t>
      </w:r>
      <w:proofErr w:type="spellEnd"/>
      <w:r w:rsidRPr="00361AAC">
        <w:rPr>
          <w:rFonts w:cs="Arial"/>
        </w:rPr>
        <w:t xml:space="preserve"> proceeds as follows:</w:t>
      </w:r>
    </w:p>
    <w:p w:rsidR="00B52D33" w:rsidRPr="00361AAC" w:rsidRDefault="00B52D33" w:rsidP="00B52D33">
      <w:pPr>
        <w:autoSpaceDE w:val="0"/>
        <w:autoSpaceDN w:val="0"/>
        <w:adjustRightInd w:val="0"/>
        <w:ind w:left="360"/>
        <w:rPr>
          <w:rFonts w:cs="Arial"/>
        </w:rPr>
      </w:pPr>
    </w:p>
    <w:p w:rsidR="00B52D33" w:rsidRPr="00361AAC" w:rsidRDefault="00B52D33" w:rsidP="00B52D33">
      <w:pPr>
        <w:numPr>
          <w:ilvl w:val="0"/>
          <w:numId w:val="2"/>
        </w:numPr>
        <w:autoSpaceDE w:val="0"/>
        <w:autoSpaceDN w:val="0"/>
        <w:adjustRightInd w:val="0"/>
        <w:rPr>
          <w:rFonts w:cs="Arial"/>
        </w:rPr>
      </w:pPr>
      <w:r w:rsidRPr="00361AAC">
        <w:rPr>
          <w:rFonts w:cs="Arial"/>
        </w:rPr>
        <w:t>Compute the image chip UL corner coordinates from the GCP UTM coordinates, the GCP image line/sample coordinates, and the image chip pixel size:</w:t>
      </w:r>
    </w:p>
    <w:p w:rsidR="00B52D33" w:rsidRPr="00361AAC" w:rsidRDefault="00B52D33" w:rsidP="00B52D33">
      <w:pPr>
        <w:numPr>
          <w:ilvl w:val="1"/>
          <w:numId w:val="2"/>
        </w:numPr>
        <w:autoSpaceDE w:val="0"/>
        <w:autoSpaceDN w:val="0"/>
        <w:adjustRightInd w:val="0"/>
        <w:rPr>
          <w:rFonts w:cs="Arial"/>
        </w:rPr>
      </w:pPr>
      <w:r w:rsidRPr="00361AAC">
        <w:rPr>
          <w:rFonts w:cs="Arial"/>
        </w:rPr>
        <w:t>UL Corner X = GCP X - GCP sample coordinate * chip pixel size</w:t>
      </w:r>
    </w:p>
    <w:p w:rsidR="00B52D33" w:rsidRPr="00361AAC" w:rsidRDefault="00B52D33" w:rsidP="00B52D33">
      <w:pPr>
        <w:numPr>
          <w:ilvl w:val="1"/>
          <w:numId w:val="2"/>
        </w:numPr>
        <w:autoSpaceDE w:val="0"/>
        <w:autoSpaceDN w:val="0"/>
        <w:adjustRightInd w:val="0"/>
        <w:rPr>
          <w:rFonts w:cs="Arial"/>
        </w:rPr>
      </w:pPr>
      <w:r w:rsidRPr="00361AAC">
        <w:rPr>
          <w:rFonts w:cs="Arial"/>
        </w:rPr>
        <w:t>UL Corner Y = GCP Y + GCP line coordinate * chip pixel size</w:t>
      </w:r>
    </w:p>
    <w:p w:rsidR="00B52D33" w:rsidRPr="00361AAC" w:rsidRDefault="00B52D33" w:rsidP="00B52D33">
      <w:pPr>
        <w:autoSpaceDE w:val="0"/>
        <w:autoSpaceDN w:val="0"/>
        <w:adjustRightInd w:val="0"/>
        <w:ind w:left="1080"/>
        <w:rPr>
          <w:rFonts w:cs="Arial"/>
        </w:rPr>
      </w:pPr>
      <w:r w:rsidRPr="00361AAC">
        <w:rPr>
          <w:rFonts w:cs="Arial"/>
        </w:rPr>
        <w:t>Note that the GCP line/sample coordinates are relative to a zero-origin at the center of the upper-left chip pixel.</w:t>
      </w:r>
    </w:p>
    <w:p w:rsidR="00B52D33" w:rsidRPr="00361AAC" w:rsidRDefault="00B52D33" w:rsidP="00B52D33">
      <w:pPr>
        <w:numPr>
          <w:ilvl w:val="0"/>
          <w:numId w:val="2"/>
        </w:numPr>
        <w:autoSpaceDE w:val="0"/>
        <w:autoSpaceDN w:val="0"/>
        <w:adjustRightInd w:val="0"/>
        <w:rPr>
          <w:rFonts w:cs="Arial"/>
        </w:rPr>
      </w:pPr>
      <w:r w:rsidRPr="00361AAC">
        <w:rPr>
          <w:rFonts w:cs="Arial"/>
        </w:rPr>
        <w:t xml:space="preserve">Project the GCP latitude and longitude to the L1G map projection (UTM zone) using the projection transformation package (see </w:t>
      </w:r>
      <w:r>
        <w:rPr>
          <w:rFonts w:cs="Arial"/>
        </w:rPr>
        <w:t>OLI</w:t>
      </w:r>
      <w:r w:rsidRPr="00E11ADE">
        <w:rPr>
          <w:rFonts w:cs="Arial"/>
        </w:rPr>
        <w:t>/</w:t>
      </w:r>
      <w:r>
        <w:rPr>
          <w:rFonts w:cs="Arial"/>
        </w:rPr>
        <w:t>TIRS</w:t>
      </w:r>
      <w:r w:rsidRPr="00E11ADE">
        <w:rPr>
          <w:rFonts w:cs="Arial"/>
        </w:rPr>
        <w:t xml:space="preserve"> LOS Projection ADD</w:t>
      </w:r>
      <w:r w:rsidRPr="00361AAC">
        <w:rPr>
          <w:rFonts w:cs="Arial"/>
        </w:rPr>
        <w:t>) to compute GCP X' and GCP Y' projected coordinates.</w:t>
      </w:r>
    </w:p>
    <w:p w:rsidR="00B52D33" w:rsidRPr="00361AAC" w:rsidRDefault="00B52D33" w:rsidP="00B52D33">
      <w:pPr>
        <w:numPr>
          <w:ilvl w:val="0"/>
          <w:numId w:val="2"/>
        </w:numPr>
        <w:autoSpaceDE w:val="0"/>
        <w:autoSpaceDN w:val="0"/>
        <w:adjustRightInd w:val="0"/>
        <w:rPr>
          <w:rFonts w:cs="Arial"/>
        </w:rPr>
      </w:pPr>
      <w:r w:rsidRPr="00361AAC">
        <w:rPr>
          <w:rFonts w:cs="Arial"/>
        </w:rPr>
        <w:t>Compute the desired "new" chip UL corner in the L1G projection using the new GCP X' and GCP Y' coordinates, rounding off to a whole multiple of the pixel size:</w:t>
      </w:r>
    </w:p>
    <w:p w:rsidR="00B52D33" w:rsidRPr="00361AAC" w:rsidRDefault="00B52D33" w:rsidP="00B52D33">
      <w:pPr>
        <w:numPr>
          <w:ilvl w:val="1"/>
          <w:numId w:val="2"/>
        </w:numPr>
        <w:autoSpaceDE w:val="0"/>
        <w:autoSpaceDN w:val="0"/>
        <w:adjustRightInd w:val="0"/>
        <w:rPr>
          <w:rFonts w:cs="Arial"/>
        </w:rPr>
      </w:pPr>
      <w:r w:rsidRPr="00361AAC">
        <w:rPr>
          <w:rFonts w:cs="Arial"/>
        </w:rPr>
        <w:t>UL Corner X' = GCP X' - GCP sample coordinate * chip pixel size</w:t>
      </w:r>
    </w:p>
    <w:p w:rsidR="00B52D33" w:rsidRPr="00361AAC" w:rsidRDefault="00B52D33" w:rsidP="00B52D33">
      <w:pPr>
        <w:numPr>
          <w:ilvl w:val="1"/>
          <w:numId w:val="2"/>
        </w:numPr>
        <w:autoSpaceDE w:val="0"/>
        <w:autoSpaceDN w:val="0"/>
        <w:adjustRightInd w:val="0"/>
        <w:rPr>
          <w:rFonts w:cs="Arial"/>
        </w:rPr>
      </w:pPr>
      <w:r w:rsidRPr="00361AAC">
        <w:rPr>
          <w:rFonts w:cs="Arial"/>
        </w:rPr>
        <w:t>UL Corner Y' = GCP Y' + GCP line coordinate * chip pixel size</w:t>
      </w:r>
    </w:p>
    <w:p w:rsidR="00B52D33" w:rsidRPr="00361AAC" w:rsidRDefault="00B52D33" w:rsidP="00B52D33">
      <w:pPr>
        <w:numPr>
          <w:ilvl w:val="1"/>
          <w:numId w:val="2"/>
        </w:numPr>
        <w:autoSpaceDE w:val="0"/>
        <w:autoSpaceDN w:val="0"/>
        <w:adjustRightInd w:val="0"/>
        <w:rPr>
          <w:rFonts w:cs="Arial"/>
        </w:rPr>
      </w:pPr>
      <w:r w:rsidRPr="00361AAC">
        <w:rPr>
          <w:rFonts w:cs="Arial"/>
        </w:rPr>
        <w:t>UL Corner X' = round(UL Corner X'/chip pixel size)*chip pixel size</w:t>
      </w:r>
    </w:p>
    <w:p w:rsidR="00B52D33" w:rsidRPr="00361AAC" w:rsidRDefault="00B52D33" w:rsidP="00B52D33">
      <w:pPr>
        <w:numPr>
          <w:ilvl w:val="1"/>
          <w:numId w:val="2"/>
        </w:numPr>
        <w:autoSpaceDE w:val="0"/>
        <w:autoSpaceDN w:val="0"/>
        <w:adjustRightInd w:val="0"/>
        <w:rPr>
          <w:rFonts w:cs="Arial"/>
        </w:rPr>
      </w:pPr>
      <w:r w:rsidRPr="00361AAC">
        <w:rPr>
          <w:rFonts w:cs="Arial"/>
        </w:rPr>
        <w:t>UL Corner Y' = round(UL Corner Y'/chip pixel size)*chip pixel size</w:t>
      </w:r>
    </w:p>
    <w:p w:rsidR="00B52D33" w:rsidRPr="00361AAC" w:rsidRDefault="00B52D33" w:rsidP="00B52D33">
      <w:pPr>
        <w:numPr>
          <w:ilvl w:val="0"/>
          <w:numId w:val="2"/>
        </w:numPr>
        <w:autoSpaceDE w:val="0"/>
        <w:autoSpaceDN w:val="0"/>
        <w:adjustRightInd w:val="0"/>
        <w:rPr>
          <w:rFonts w:cs="Arial"/>
        </w:rPr>
      </w:pPr>
      <w:r w:rsidRPr="00361AAC">
        <w:rPr>
          <w:rFonts w:cs="Arial"/>
        </w:rPr>
        <w:t xml:space="preserve">Compute the "new" GCP line/sample coordinates in the </w:t>
      </w:r>
      <w:proofErr w:type="spellStart"/>
      <w:r w:rsidRPr="00361AAC">
        <w:rPr>
          <w:rFonts w:cs="Arial"/>
        </w:rPr>
        <w:t>reprojected</w:t>
      </w:r>
      <w:proofErr w:type="spellEnd"/>
      <w:r w:rsidRPr="00361AAC">
        <w:rPr>
          <w:rFonts w:cs="Arial"/>
        </w:rPr>
        <w:t xml:space="preserve"> chip:</w:t>
      </w:r>
    </w:p>
    <w:p w:rsidR="00B52D33" w:rsidRPr="00361AAC" w:rsidRDefault="00B52D33" w:rsidP="00B52D33">
      <w:pPr>
        <w:numPr>
          <w:ilvl w:val="1"/>
          <w:numId w:val="2"/>
        </w:numPr>
        <w:autoSpaceDE w:val="0"/>
        <w:autoSpaceDN w:val="0"/>
        <w:adjustRightInd w:val="0"/>
        <w:rPr>
          <w:rFonts w:cs="Arial"/>
        </w:rPr>
      </w:pPr>
      <w:r w:rsidRPr="00361AAC">
        <w:rPr>
          <w:rFonts w:cs="Arial"/>
        </w:rPr>
        <w:t>GCP sample coordinate' = (GCP X' - UL Corner X')/chip pixel size</w:t>
      </w:r>
    </w:p>
    <w:p w:rsidR="00B52D33" w:rsidRPr="00361AAC" w:rsidRDefault="00B52D33" w:rsidP="00B52D33">
      <w:pPr>
        <w:numPr>
          <w:ilvl w:val="1"/>
          <w:numId w:val="2"/>
        </w:numPr>
        <w:autoSpaceDE w:val="0"/>
        <w:autoSpaceDN w:val="0"/>
        <w:adjustRightInd w:val="0"/>
        <w:rPr>
          <w:rFonts w:cs="Arial"/>
        </w:rPr>
      </w:pPr>
      <w:r w:rsidRPr="00361AAC">
        <w:rPr>
          <w:rFonts w:cs="Arial"/>
        </w:rPr>
        <w:t>GCP line coordinate' = (UL Corner Y' - GCP Y')/chip pixel size</w:t>
      </w:r>
    </w:p>
    <w:p w:rsidR="00B52D33" w:rsidRPr="00361AAC" w:rsidRDefault="00B52D33" w:rsidP="00B52D33">
      <w:pPr>
        <w:numPr>
          <w:ilvl w:val="0"/>
          <w:numId w:val="2"/>
        </w:numPr>
        <w:autoSpaceDE w:val="0"/>
        <w:autoSpaceDN w:val="0"/>
        <w:adjustRightInd w:val="0"/>
        <w:rPr>
          <w:rFonts w:cs="Arial"/>
        </w:rPr>
      </w:pPr>
      <w:r w:rsidRPr="00361AAC">
        <w:rPr>
          <w:rFonts w:cs="Arial"/>
        </w:rPr>
        <w:t>For each point in the new chip:</w:t>
      </w:r>
    </w:p>
    <w:p w:rsidR="00B52D33" w:rsidRPr="00361AAC" w:rsidRDefault="00B52D33" w:rsidP="00B52D33">
      <w:pPr>
        <w:autoSpaceDE w:val="0"/>
        <w:autoSpaceDN w:val="0"/>
        <w:adjustRightInd w:val="0"/>
        <w:ind w:left="1440"/>
        <w:rPr>
          <w:rFonts w:cs="Arial"/>
        </w:rPr>
      </w:pPr>
      <w:r w:rsidRPr="00361AAC">
        <w:rPr>
          <w:rFonts w:cs="Arial"/>
        </w:rPr>
        <w:t>For line = 0 to nlines-1</w:t>
      </w:r>
    </w:p>
    <w:p w:rsidR="00B52D33" w:rsidRPr="00361AAC" w:rsidRDefault="00B52D33" w:rsidP="00B52D33">
      <w:pPr>
        <w:autoSpaceDE w:val="0"/>
        <w:autoSpaceDN w:val="0"/>
        <w:adjustRightInd w:val="0"/>
        <w:ind w:left="1800"/>
        <w:rPr>
          <w:rFonts w:cs="Arial"/>
        </w:rPr>
      </w:pPr>
      <w:r w:rsidRPr="00361AAC">
        <w:rPr>
          <w:rFonts w:cs="Arial"/>
        </w:rPr>
        <w:t>Compute:  Y' = UL Corner Y' - line*chip pixel size</w:t>
      </w:r>
    </w:p>
    <w:p w:rsidR="00B52D33" w:rsidRPr="00361AAC" w:rsidRDefault="00B52D33" w:rsidP="00B52D33">
      <w:pPr>
        <w:autoSpaceDE w:val="0"/>
        <w:autoSpaceDN w:val="0"/>
        <w:adjustRightInd w:val="0"/>
        <w:ind w:left="1800"/>
        <w:rPr>
          <w:rFonts w:cs="Arial"/>
        </w:rPr>
      </w:pPr>
      <w:r w:rsidRPr="00361AAC">
        <w:rPr>
          <w:rFonts w:cs="Arial"/>
        </w:rPr>
        <w:t xml:space="preserve">For </w:t>
      </w:r>
      <w:proofErr w:type="spellStart"/>
      <w:r w:rsidRPr="00361AAC">
        <w:rPr>
          <w:rFonts w:cs="Arial"/>
        </w:rPr>
        <w:t>samp</w:t>
      </w:r>
      <w:proofErr w:type="spellEnd"/>
      <w:r w:rsidRPr="00361AAC">
        <w:rPr>
          <w:rFonts w:cs="Arial"/>
        </w:rPr>
        <w:t xml:space="preserve"> = 0 to nsamps-1</w:t>
      </w:r>
    </w:p>
    <w:p w:rsidR="00B52D33" w:rsidRPr="00361AAC" w:rsidRDefault="00B52D33" w:rsidP="00B52D33">
      <w:pPr>
        <w:numPr>
          <w:ilvl w:val="0"/>
          <w:numId w:val="3"/>
        </w:numPr>
        <w:autoSpaceDE w:val="0"/>
        <w:autoSpaceDN w:val="0"/>
        <w:adjustRightInd w:val="0"/>
        <w:rPr>
          <w:rFonts w:cs="Arial"/>
        </w:rPr>
      </w:pPr>
      <w:r w:rsidRPr="00361AAC">
        <w:rPr>
          <w:rFonts w:cs="Arial"/>
        </w:rPr>
        <w:t xml:space="preserve">Compute:  X' = UL Corner X' + </w:t>
      </w:r>
      <w:proofErr w:type="spellStart"/>
      <w:r w:rsidRPr="00361AAC">
        <w:rPr>
          <w:rFonts w:cs="Arial"/>
        </w:rPr>
        <w:t>samp</w:t>
      </w:r>
      <w:proofErr w:type="spellEnd"/>
      <w:r w:rsidRPr="00361AAC">
        <w:rPr>
          <w:rFonts w:cs="Arial"/>
        </w:rPr>
        <w:t>*chip pixel size.</w:t>
      </w:r>
    </w:p>
    <w:p w:rsidR="00B52D33" w:rsidRPr="00361AAC" w:rsidRDefault="00B52D33" w:rsidP="00B52D33">
      <w:pPr>
        <w:numPr>
          <w:ilvl w:val="0"/>
          <w:numId w:val="3"/>
        </w:numPr>
        <w:autoSpaceDE w:val="0"/>
        <w:autoSpaceDN w:val="0"/>
        <w:adjustRightInd w:val="0"/>
        <w:rPr>
          <w:rFonts w:cs="Arial"/>
        </w:rPr>
      </w:pPr>
      <w:r w:rsidRPr="00361AAC">
        <w:rPr>
          <w:rFonts w:cs="Arial"/>
        </w:rPr>
        <w:t>Convert (X'</w:t>
      </w:r>
      <w:proofErr w:type="gramStart"/>
      <w:r w:rsidRPr="00361AAC">
        <w:rPr>
          <w:rFonts w:cs="Arial"/>
        </w:rPr>
        <w:t>,Y'</w:t>
      </w:r>
      <w:proofErr w:type="gramEnd"/>
      <w:r w:rsidRPr="00361AAC">
        <w:rPr>
          <w:rFonts w:cs="Arial"/>
        </w:rPr>
        <w:t>) to old chip projection (X,Y) using the projection transformation package.</w:t>
      </w:r>
    </w:p>
    <w:p w:rsidR="00B52D33" w:rsidRPr="00361AAC" w:rsidRDefault="00B52D33" w:rsidP="00B52D33">
      <w:pPr>
        <w:numPr>
          <w:ilvl w:val="0"/>
          <w:numId w:val="3"/>
        </w:numPr>
        <w:autoSpaceDE w:val="0"/>
        <w:autoSpaceDN w:val="0"/>
        <w:adjustRightInd w:val="0"/>
        <w:rPr>
          <w:rFonts w:cs="Arial"/>
        </w:rPr>
      </w:pPr>
      <w:r w:rsidRPr="00361AAC">
        <w:rPr>
          <w:rFonts w:cs="Arial"/>
        </w:rPr>
        <w:t xml:space="preserve">Compute:  </w:t>
      </w:r>
      <w:proofErr w:type="spellStart"/>
      <w:r w:rsidRPr="00361AAC">
        <w:rPr>
          <w:rFonts w:cs="Arial"/>
        </w:rPr>
        <w:t>oline</w:t>
      </w:r>
      <w:proofErr w:type="spellEnd"/>
      <w:r w:rsidRPr="00361AAC">
        <w:rPr>
          <w:rFonts w:cs="Arial"/>
        </w:rPr>
        <w:t xml:space="preserve"> = (UL Corner Y - Y)/chip pixel size.</w:t>
      </w:r>
    </w:p>
    <w:p w:rsidR="00B52D33" w:rsidRPr="00361AAC" w:rsidRDefault="00B52D33" w:rsidP="00B52D33">
      <w:pPr>
        <w:numPr>
          <w:ilvl w:val="0"/>
          <w:numId w:val="3"/>
        </w:numPr>
        <w:autoSpaceDE w:val="0"/>
        <w:autoSpaceDN w:val="0"/>
        <w:adjustRightInd w:val="0"/>
        <w:rPr>
          <w:rFonts w:cs="Arial"/>
        </w:rPr>
      </w:pPr>
      <w:r w:rsidRPr="00361AAC">
        <w:rPr>
          <w:rFonts w:cs="Arial"/>
        </w:rPr>
        <w:t xml:space="preserve">Compute:  </w:t>
      </w:r>
      <w:proofErr w:type="spellStart"/>
      <w:r w:rsidRPr="00361AAC">
        <w:rPr>
          <w:rFonts w:cs="Arial"/>
        </w:rPr>
        <w:t>osamp</w:t>
      </w:r>
      <w:proofErr w:type="spellEnd"/>
      <w:r w:rsidRPr="00361AAC">
        <w:rPr>
          <w:rFonts w:cs="Arial"/>
        </w:rPr>
        <w:t xml:space="preserve"> = (X - UL Corner X)/chip pixel size.</w:t>
      </w:r>
    </w:p>
    <w:p w:rsidR="00B52D33" w:rsidRPr="00361AAC" w:rsidRDefault="00B52D33" w:rsidP="00B52D33">
      <w:pPr>
        <w:numPr>
          <w:ilvl w:val="0"/>
          <w:numId w:val="3"/>
        </w:numPr>
        <w:autoSpaceDE w:val="0"/>
        <w:autoSpaceDN w:val="0"/>
        <w:adjustRightInd w:val="0"/>
        <w:rPr>
          <w:rFonts w:cs="Arial"/>
        </w:rPr>
      </w:pPr>
      <w:r w:rsidRPr="00361AAC">
        <w:rPr>
          <w:rFonts w:cs="Arial"/>
        </w:rPr>
        <w:t>If the point (</w:t>
      </w:r>
      <w:proofErr w:type="spellStart"/>
      <w:r w:rsidRPr="00361AAC">
        <w:rPr>
          <w:rFonts w:cs="Arial"/>
        </w:rPr>
        <w:t>oline</w:t>
      </w:r>
      <w:proofErr w:type="spellEnd"/>
      <w:r w:rsidRPr="00361AAC">
        <w:rPr>
          <w:rFonts w:cs="Arial"/>
        </w:rPr>
        <w:t xml:space="preserve">, </w:t>
      </w:r>
      <w:proofErr w:type="spellStart"/>
      <w:r w:rsidRPr="00361AAC">
        <w:rPr>
          <w:rFonts w:cs="Arial"/>
        </w:rPr>
        <w:t>osamp</w:t>
      </w:r>
      <w:proofErr w:type="spellEnd"/>
      <w:r w:rsidRPr="00361AAC">
        <w:rPr>
          <w:rFonts w:cs="Arial"/>
        </w:rPr>
        <w:t>) falls inside of the old chip boundary, then interpolate a DN value at that location using bilinear interpolation:</w:t>
      </w:r>
    </w:p>
    <w:p w:rsidR="00B52D33" w:rsidRPr="00361AAC" w:rsidRDefault="00B52D33" w:rsidP="00B52D33">
      <w:pPr>
        <w:numPr>
          <w:ilvl w:val="1"/>
          <w:numId w:val="3"/>
        </w:numPr>
        <w:autoSpaceDE w:val="0"/>
        <w:autoSpaceDN w:val="0"/>
        <w:adjustRightInd w:val="0"/>
        <w:rPr>
          <w:rFonts w:cs="Arial"/>
        </w:rPr>
      </w:pPr>
      <w:proofErr w:type="spellStart"/>
      <w:r w:rsidRPr="00361AAC">
        <w:rPr>
          <w:rFonts w:cs="Arial"/>
        </w:rPr>
        <w:t>lindex</w:t>
      </w:r>
      <w:proofErr w:type="spellEnd"/>
      <w:r w:rsidRPr="00361AAC">
        <w:rPr>
          <w:rFonts w:cs="Arial"/>
        </w:rPr>
        <w:t xml:space="preserve"> = (</w:t>
      </w:r>
      <w:proofErr w:type="spellStart"/>
      <w:r w:rsidRPr="00361AAC">
        <w:rPr>
          <w:rFonts w:cs="Arial"/>
        </w:rPr>
        <w:t>int</w:t>
      </w:r>
      <w:proofErr w:type="spellEnd"/>
      <w:r w:rsidRPr="00361AAC">
        <w:rPr>
          <w:rFonts w:cs="Arial"/>
        </w:rPr>
        <w:t>)floor(</w:t>
      </w:r>
      <w:proofErr w:type="spellStart"/>
      <w:r w:rsidRPr="00361AAC">
        <w:rPr>
          <w:rFonts w:cs="Arial"/>
        </w:rPr>
        <w:t>oline</w:t>
      </w:r>
      <w:proofErr w:type="spellEnd"/>
      <w:r w:rsidRPr="00361AAC">
        <w:rPr>
          <w:rFonts w:cs="Arial"/>
        </w:rPr>
        <w:t>)</w:t>
      </w:r>
    </w:p>
    <w:p w:rsidR="00B52D33" w:rsidRPr="00361AAC" w:rsidRDefault="00B52D33" w:rsidP="00B52D33">
      <w:pPr>
        <w:numPr>
          <w:ilvl w:val="1"/>
          <w:numId w:val="3"/>
        </w:numPr>
        <w:autoSpaceDE w:val="0"/>
        <w:autoSpaceDN w:val="0"/>
        <w:adjustRightInd w:val="0"/>
        <w:rPr>
          <w:rFonts w:cs="Arial"/>
        </w:rPr>
      </w:pPr>
      <w:proofErr w:type="spellStart"/>
      <w:r w:rsidRPr="00361AAC">
        <w:rPr>
          <w:rFonts w:cs="Arial"/>
        </w:rPr>
        <w:t>sindex</w:t>
      </w:r>
      <w:proofErr w:type="spellEnd"/>
      <w:r w:rsidRPr="00361AAC">
        <w:rPr>
          <w:rFonts w:cs="Arial"/>
        </w:rPr>
        <w:t xml:space="preserve"> = (</w:t>
      </w:r>
      <w:proofErr w:type="spellStart"/>
      <w:r w:rsidRPr="00361AAC">
        <w:rPr>
          <w:rFonts w:cs="Arial"/>
        </w:rPr>
        <w:t>int</w:t>
      </w:r>
      <w:proofErr w:type="spellEnd"/>
      <w:r w:rsidRPr="00361AAC">
        <w:rPr>
          <w:rFonts w:cs="Arial"/>
        </w:rPr>
        <w:t>)floor(</w:t>
      </w:r>
      <w:proofErr w:type="spellStart"/>
      <w:r w:rsidRPr="00361AAC">
        <w:rPr>
          <w:rFonts w:cs="Arial"/>
        </w:rPr>
        <w:t>osamp</w:t>
      </w:r>
      <w:proofErr w:type="spellEnd"/>
      <w:r w:rsidRPr="00361AAC">
        <w:rPr>
          <w:rFonts w:cs="Arial"/>
        </w:rPr>
        <w:t>)</w:t>
      </w:r>
    </w:p>
    <w:p w:rsidR="00B52D33" w:rsidRPr="00361AAC" w:rsidRDefault="00B52D33" w:rsidP="00B52D33">
      <w:pPr>
        <w:numPr>
          <w:ilvl w:val="1"/>
          <w:numId w:val="3"/>
        </w:numPr>
        <w:autoSpaceDE w:val="0"/>
        <w:autoSpaceDN w:val="0"/>
        <w:adjustRightInd w:val="0"/>
        <w:rPr>
          <w:rFonts w:cs="Arial"/>
        </w:rPr>
      </w:pPr>
      <w:proofErr w:type="spellStart"/>
      <w:r w:rsidRPr="00361AAC">
        <w:rPr>
          <w:rFonts w:cs="Arial"/>
        </w:rPr>
        <w:t>fline</w:t>
      </w:r>
      <w:proofErr w:type="spellEnd"/>
      <w:r w:rsidRPr="00361AAC">
        <w:rPr>
          <w:rFonts w:cs="Arial"/>
        </w:rPr>
        <w:t xml:space="preserve"> = </w:t>
      </w:r>
      <w:proofErr w:type="spellStart"/>
      <w:r w:rsidRPr="00361AAC">
        <w:rPr>
          <w:rFonts w:cs="Arial"/>
        </w:rPr>
        <w:t>oline</w:t>
      </w:r>
      <w:proofErr w:type="spellEnd"/>
      <w:r w:rsidRPr="00361AAC">
        <w:rPr>
          <w:rFonts w:cs="Arial"/>
        </w:rPr>
        <w:t xml:space="preserve"> - </w:t>
      </w:r>
      <w:proofErr w:type="spellStart"/>
      <w:r w:rsidRPr="00361AAC">
        <w:rPr>
          <w:rFonts w:cs="Arial"/>
        </w:rPr>
        <w:t>lindex</w:t>
      </w:r>
      <w:proofErr w:type="spellEnd"/>
    </w:p>
    <w:p w:rsidR="00B52D33" w:rsidRPr="00361AAC" w:rsidRDefault="00B52D33" w:rsidP="00B52D33">
      <w:pPr>
        <w:numPr>
          <w:ilvl w:val="1"/>
          <w:numId w:val="3"/>
        </w:numPr>
        <w:autoSpaceDE w:val="0"/>
        <w:autoSpaceDN w:val="0"/>
        <w:adjustRightInd w:val="0"/>
        <w:rPr>
          <w:rFonts w:cs="Arial"/>
        </w:rPr>
      </w:pPr>
      <w:proofErr w:type="spellStart"/>
      <w:r w:rsidRPr="00361AAC">
        <w:rPr>
          <w:rFonts w:cs="Arial"/>
        </w:rPr>
        <w:t>fsamp</w:t>
      </w:r>
      <w:proofErr w:type="spellEnd"/>
      <w:r w:rsidRPr="00361AAC">
        <w:rPr>
          <w:rFonts w:cs="Arial"/>
        </w:rPr>
        <w:t xml:space="preserve"> = </w:t>
      </w:r>
      <w:proofErr w:type="spellStart"/>
      <w:r w:rsidRPr="00361AAC">
        <w:rPr>
          <w:rFonts w:cs="Arial"/>
        </w:rPr>
        <w:t>osamp</w:t>
      </w:r>
      <w:proofErr w:type="spellEnd"/>
      <w:r w:rsidRPr="00361AAC">
        <w:rPr>
          <w:rFonts w:cs="Arial"/>
        </w:rPr>
        <w:t xml:space="preserve"> - </w:t>
      </w:r>
      <w:proofErr w:type="spellStart"/>
      <w:r w:rsidRPr="00361AAC">
        <w:rPr>
          <w:rFonts w:cs="Arial"/>
        </w:rPr>
        <w:t>sindex</w:t>
      </w:r>
      <w:proofErr w:type="spellEnd"/>
    </w:p>
    <w:p w:rsidR="00B52D33" w:rsidRPr="00361AAC" w:rsidRDefault="00B52D33" w:rsidP="00B52D33">
      <w:pPr>
        <w:numPr>
          <w:ilvl w:val="1"/>
          <w:numId w:val="3"/>
        </w:numPr>
        <w:autoSpaceDE w:val="0"/>
        <w:autoSpaceDN w:val="0"/>
        <w:adjustRightInd w:val="0"/>
        <w:rPr>
          <w:rFonts w:cs="Arial"/>
        </w:rPr>
      </w:pPr>
      <w:r w:rsidRPr="00361AAC">
        <w:rPr>
          <w:rFonts w:cs="Arial"/>
        </w:rPr>
        <w:t>DN(</w:t>
      </w:r>
      <w:proofErr w:type="spellStart"/>
      <w:r w:rsidRPr="00361AAC">
        <w:rPr>
          <w:rFonts w:cs="Arial"/>
        </w:rPr>
        <w:t>oline,osamp</w:t>
      </w:r>
      <w:proofErr w:type="spellEnd"/>
      <w:r w:rsidRPr="00361AAC">
        <w:rPr>
          <w:rFonts w:cs="Arial"/>
        </w:rPr>
        <w:t xml:space="preserve">) = </w:t>
      </w:r>
    </w:p>
    <w:p w:rsidR="00B52D33" w:rsidRPr="00361AAC" w:rsidRDefault="00B52D33" w:rsidP="00B52D33">
      <w:pPr>
        <w:autoSpaceDE w:val="0"/>
        <w:autoSpaceDN w:val="0"/>
        <w:adjustRightInd w:val="0"/>
        <w:ind w:left="3600"/>
        <w:rPr>
          <w:rFonts w:cs="Arial"/>
        </w:rPr>
      </w:pPr>
      <w:proofErr w:type="gramStart"/>
      <w:r w:rsidRPr="00361AAC">
        <w:rPr>
          <w:rFonts w:cs="Arial"/>
        </w:rPr>
        <w:t>DN(</w:t>
      </w:r>
      <w:proofErr w:type="spellStart"/>
      <w:proofErr w:type="gramEnd"/>
      <w:r w:rsidRPr="00361AAC">
        <w:rPr>
          <w:rFonts w:cs="Arial"/>
        </w:rPr>
        <w:t>lindex,sindex</w:t>
      </w:r>
      <w:proofErr w:type="spellEnd"/>
      <w:r w:rsidRPr="00361AAC">
        <w:rPr>
          <w:rFonts w:cs="Arial"/>
        </w:rPr>
        <w:t>)*(1-fline)*(1-fsamp) +</w:t>
      </w:r>
    </w:p>
    <w:p w:rsidR="00B52D33" w:rsidRPr="00361AAC" w:rsidRDefault="00B52D33" w:rsidP="00B52D33">
      <w:pPr>
        <w:autoSpaceDE w:val="0"/>
        <w:autoSpaceDN w:val="0"/>
        <w:adjustRightInd w:val="0"/>
        <w:ind w:left="3600"/>
        <w:rPr>
          <w:rFonts w:cs="Arial"/>
        </w:rPr>
      </w:pPr>
      <w:proofErr w:type="gramStart"/>
      <w:r w:rsidRPr="00361AAC">
        <w:rPr>
          <w:rFonts w:cs="Arial"/>
        </w:rPr>
        <w:lastRenderedPageBreak/>
        <w:t>DN(</w:t>
      </w:r>
      <w:proofErr w:type="gramEnd"/>
      <w:r w:rsidRPr="00361AAC">
        <w:rPr>
          <w:rFonts w:cs="Arial"/>
        </w:rPr>
        <w:t>lindex+1,sindex)*</w:t>
      </w:r>
      <w:proofErr w:type="spellStart"/>
      <w:r w:rsidRPr="00361AAC">
        <w:rPr>
          <w:rFonts w:cs="Arial"/>
        </w:rPr>
        <w:t>fline</w:t>
      </w:r>
      <w:proofErr w:type="spellEnd"/>
      <w:r w:rsidRPr="00361AAC">
        <w:rPr>
          <w:rFonts w:cs="Arial"/>
        </w:rPr>
        <w:t>*(1-fsamp) +</w:t>
      </w:r>
    </w:p>
    <w:p w:rsidR="00B52D33" w:rsidRPr="00361AAC" w:rsidRDefault="00B52D33" w:rsidP="00B52D33">
      <w:pPr>
        <w:autoSpaceDE w:val="0"/>
        <w:autoSpaceDN w:val="0"/>
        <w:adjustRightInd w:val="0"/>
        <w:ind w:left="3600"/>
        <w:rPr>
          <w:rFonts w:cs="Arial"/>
        </w:rPr>
      </w:pPr>
      <w:proofErr w:type="gramStart"/>
      <w:r w:rsidRPr="00361AAC">
        <w:rPr>
          <w:rFonts w:cs="Arial"/>
        </w:rPr>
        <w:t>DN(</w:t>
      </w:r>
      <w:proofErr w:type="gramEnd"/>
      <w:r w:rsidRPr="00361AAC">
        <w:rPr>
          <w:rFonts w:cs="Arial"/>
        </w:rPr>
        <w:t>lindex,sindex+1)*(1-fline)*</w:t>
      </w:r>
      <w:proofErr w:type="spellStart"/>
      <w:r w:rsidRPr="00361AAC">
        <w:rPr>
          <w:rFonts w:cs="Arial"/>
        </w:rPr>
        <w:t>fsamp</w:t>
      </w:r>
      <w:proofErr w:type="spellEnd"/>
      <w:r w:rsidRPr="00361AAC">
        <w:rPr>
          <w:rFonts w:cs="Arial"/>
        </w:rPr>
        <w:t xml:space="preserve"> +</w:t>
      </w:r>
    </w:p>
    <w:p w:rsidR="00B52D33" w:rsidRPr="00361AAC" w:rsidRDefault="00B52D33" w:rsidP="00B52D33">
      <w:pPr>
        <w:autoSpaceDE w:val="0"/>
        <w:autoSpaceDN w:val="0"/>
        <w:adjustRightInd w:val="0"/>
        <w:ind w:left="3600"/>
        <w:rPr>
          <w:rFonts w:cs="Arial"/>
        </w:rPr>
      </w:pPr>
      <w:proofErr w:type="gramStart"/>
      <w:r w:rsidRPr="00361AAC">
        <w:rPr>
          <w:rFonts w:cs="Arial"/>
        </w:rPr>
        <w:t>DN(</w:t>
      </w:r>
      <w:proofErr w:type="gramEnd"/>
      <w:r w:rsidRPr="00361AAC">
        <w:rPr>
          <w:rFonts w:cs="Arial"/>
        </w:rPr>
        <w:t>lindex+1,sindex+1)*</w:t>
      </w:r>
      <w:proofErr w:type="spellStart"/>
      <w:r w:rsidRPr="00361AAC">
        <w:rPr>
          <w:rFonts w:cs="Arial"/>
        </w:rPr>
        <w:t>fline</w:t>
      </w:r>
      <w:proofErr w:type="spellEnd"/>
      <w:r w:rsidRPr="00361AAC">
        <w:rPr>
          <w:rFonts w:cs="Arial"/>
        </w:rPr>
        <w:t>*</w:t>
      </w:r>
      <w:proofErr w:type="spellStart"/>
      <w:r w:rsidRPr="00361AAC">
        <w:rPr>
          <w:rFonts w:cs="Arial"/>
        </w:rPr>
        <w:t>fsamp</w:t>
      </w:r>
      <w:proofErr w:type="spellEnd"/>
    </w:p>
    <w:p w:rsidR="00B52D33" w:rsidRPr="00361AAC" w:rsidRDefault="00B52D33" w:rsidP="00B52D33">
      <w:pPr>
        <w:autoSpaceDE w:val="0"/>
        <w:autoSpaceDN w:val="0"/>
        <w:adjustRightInd w:val="0"/>
        <w:ind w:left="2520"/>
        <w:rPr>
          <w:rFonts w:cs="Arial"/>
        </w:rPr>
      </w:pPr>
      <w:r w:rsidRPr="00361AAC">
        <w:rPr>
          <w:rFonts w:cs="Arial"/>
        </w:rPr>
        <w:t xml:space="preserve">Else </w:t>
      </w:r>
      <w:proofErr w:type="gramStart"/>
      <w:r w:rsidRPr="00361AAC">
        <w:rPr>
          <w:rFonts w:cs="Arial"/>
        </w:rPr>
        <w:t>DN(</w:t>
      </w:r>
      <w:proofErr w:type="spellStart"/>
      <w:proofErr w:type="gramEnd"/>
      <w:r w:rsidRPr="00361AAC">
        <w:rPr>
          <w:rFonts w:cs="Arial"/>
        </w:rPr>
        <w:t>oline,osamp</w:t>
      </w:r>
      <w:proofErr w:type="spellEnd"/>
      <w:r w:rsidRPr="00361AAC">
        <w:rPr>
          <w:rFonts w:cs="Arial"/>
        </w:rPr>
        <w:t>) = 0</w:t>
      </w:r>
    </w:p>
    <w:p w:rsidR="00B52D33" w:rsidRPr="00361AAC" w:rsidRDefault="00B52D33" w:rsidP="00B52D33">
      <w:pPr>
        <w:tabs>
          <w:tab w:val="left" w:pos="1080"/>
        </w:tabs>
        <w:autoSpaceDE w:val="0"/>
        <w:autoSpaceDN w:val="0"/>
        <w:adjustRightInd w:val="0"/>
        <w:ind w:left="720"/>
        <w:rPr>
          <w:rFonts w:cs="Arial"/>
        </w:rPr>
      </w:pPr>
      <w:r w:rsidRPr="00361AAC">
        <w:rPr>
          <w:rFonts w:cs="Arial"/>
        </w:rPr>
        <w:t>5.</w:t>
      </w:r>
      <w:r w:rsidRPr="00361AAC">
        <w:rPr>
          <w:rFonts w:cs="Arial"/>
        </w:rPr>
        <w:tab/>
        <w:t xml:space="preserve">Use the </w:t>
      </w:r>
      <w:proofErr w:type="spellStart"/>
      <w:r w:rsidRPr="00361AAC">
        <w:rPr>
          <w:rFonts w:cs="Arial"/>
        </w:rPr>
        <w:t>reprojected</w:t>
      </w:r>
      <w:proofErr w:type="spellEnd"/>
      <w:r w:rsidRPr="00361AAC">
        <w:rPr>
          <w:rFonts w:cs="Arial"/>
        </w:rPr>
        <w:t xml:space="preserve"> image chip and GCP line/sample coordinates in the GCP correlation procedure.</w:t>
      </w:r>
    </w:p>
    <w:p w:rsidR="00B52D33" w:rsidRPr="00361AAC" w:rsidRDefault="00B52D33" w:rsidP="00B52D33">
      <w:pPr>
        <w:tabs>
          <w:tab w:val="left" w:pos="1080"/>
        </w:tabs>
        <w:autoSpaceDE w:val="0"/>
        <w:autoSpaceDN w:val="0"/>
        <w:adjustRightInd w:val="0"/>
        <w:ind w:left="720"/>
        <w:rPr>
          <w:rFonts w:cs="Arial"/>
        </w:rPr>
      </w:pPr>
    </w:p>
    <w:p w:rsidR="00B52D33" w:rsidRPr="00361AAC" w:rsidRDefault="00B52D33" w:rsidP="00B52D33">
      <w:pPr>
        <w:autoSpaceDE w:val="0"/>
        <w:autoSpaceDN w:val="0"/>
        <w:adjustRightInd w:val="0"/>
        <w:ind w:left="360"/>
        <w:rPr>
          <w:rFonts w:cs="Arial"/>
        </w:rPr>
      </w:pPr>
      <w:r w:rsidRPr="00361AAC">
        <w:rPr>
          <w:rFonts w:cs="Arial"/>
        </w:rPr>
        <w:t xml:space="preserve">The </w:t>
      </w:r>
      <w:proofErr w:type="spellStart"/>
      <w:r w:rsidRPr="00361AAC">
        <w:rPr>
          <w:rFonts w:cs="Arial"/>
        </w:rPr>
        <w:t>build_gcp_lib</w:t>
      </w:r>
      <w:proofErr w:type="spellEnd"/>
      <w:r w:rsidRPr="00361AAC">
        <w:rPr>
          <w:rFonts w:cs="Arial"/>
        </w:rPr>
        <w:t xml:space="preserve">, or </w:t>
      </w:r>
      <w:proofErr w:type="spellStart"/>
      <w:r w:rsidRPr="00361AAC">
        <w:rPr>
          <w:rFonts w:cs="Arial"/>
        </w:rPr>
        <w:t>gcpretreive</w:t>
      </w:r>
      <w:proofErr w:type="spellEnd"/>
      <w:r w:rsidRPr="00361AAC">
        <w:rPr>
          <w:rFonts w:cs="Arial"/>
        </w:rPr>
        <w:t xml:space="preserve"> process, is separated from the </w:t>
      </w:r>
      <w:proofErr w:type="spellStart"/>
      <w:r w:rsidRPr="00361AAC">
        <w:rPr>
          <w:rFonts w:cs="Arial"/>
        </w:rPr>
        <w:t>GCPcorrelate</w:t>
      </w:r>
      <w:proofErr w:type="spellEnd"/>
      <w:r w:rsidRPr="00361AAC">
        <w:rPr>
          <w:rFonts w:cs="Arial"/>
        </w:rPr>
        <w:t xml:space="preserve"> process to emulate the GCP retrieval process from the database containing the GCP image chips and their corresponding metadata.  This retrieval process also contains the following C modules:</w:t>
      </w:r>
    </w:p>
    <w:p w:rsidR="00B52D33" w:rsidRPr="00361AAC" w:rsidRDefault="00B52D33" w:rsidP="00B52D33">
      <w:pPr>
        <w:autoSpaceDE w:val="0"/>
        <w:autoSpaceDN w:val="0"/>
        <w:adjustRightInd w:val="0"/>
        <w:ind w:left="360"/>
        <w:rPr>
          <w:rFonts w:cs="Arial"/>
          <w:i/>
        </w:rPr>
      </w:pPr>
      <w:r w:rsidRPr="00361AAC">
        <w:rPr>
          <w:rFonts w:cs="Arial"/>
        </w:rPr>
        <w:tab/>
      </w:r>
      <w:proofErr w:type="spellStart"/>
      <w:r w:rsidRPr="00361AAC">
        <w:rPr>
          <w:rFonts w:cs="Arial"/>
          <w:i/>
        </w:rPr>
        <w:t>GCPretrieve</w:t>
      </w:r>
      <w:proofErr w:type="spellEnd"/>
      <w:r w:rsidRPr="00361AAC">
        <w:rPr>
          <w:rFonts w:cs="Arial"/>
          <w:i/>
        </w:rPr>
        <w:t xml:space="preserve"> -Main driver for GCP retrieval process.</w:t>
      </w:r>
    </w:p>
    <w:p w:rsidR="00B52D33" w:rsidRPr="00361AAC" w:rsidRDefault="00B52D33" w:rsidP="00B52D33">
      <w:pPr>
        <w:autoSpaceDE w:val="0"/>
        <w:autoSpaceDN w:val="0"/>
        <w:adjustRightInd w:val="0"/>
        <w:ind w:left="360"/>
        <w:rPr>
          <w:rFonts w:cs="Arial"/>
          <w:i/>
        </w:rPr>
      </w:pPr>
      <w:r w:rsidRPr="00361AAC">
        <w:rPr>
          <w:rFonts w:cs="Arial"/>
          <w:i/>
        </w:rPr>
        <w:tab/>
      </w:r>
      <w:proofErr w:type="spellStart"/>
      <w:r w:rsidRPr="00361AAC">
        <w:rPr>
          <w:rFonts w:cs="Arial"/>
          <w:i/>
        </w:rPr>
        <w:t>get_gcp_lib</w:t>
      </w:r>
      <w:proofErr w:type="spellEnd"/>
      <w:r w:rsidRPr="00361AAC">
        <w:rPr>
          <w:rFonts w:cs="Arial"/>
          <w:i/>
        </w:rPr>
        <w:t xml:space="preserve"> - Reads GCPs according to set of criteria</w:t>
      </w:r>
    </w:p>
    <w:p w:rsidR="00B52D33" w:rsidRPr="00361AAC" w:rsidRDefault="00B52D33" w:rsidP="00B52D33">
      <w:pPr>
        <w:autoSpaceDE w:val="0"/>
        <w:autoSpaceDN w:val="0"/>
        <w:adjustRightInd w:val="0"/>
        <w:ind w:left="360"/>
        <w:rPr>
          <w:rFonts w:cs="Arial"/>
          <w:i/>
        </w:rPr>
      </w:pPr>
      <w:r w:rsidRPr="00361AAC">
        <w:rPr>
          <w:rFonts w:cs="Arial"/>
          <w:i/>
        </w:rPr>
        <w:tab/>
      </w:r>
      <w:proofErr w:type="spellStart"/>
      <w:r w:rsidRPr="00361AAC">
        <w:rPr>
          <w:rFonts w:cs="Arial"/>
          <w:i/>
        </w:rPr>
        <w:t>get_gcp_information</w:t>
      </w:r>
      <w:proofErr w:type="spellEnd"/>
      <w:r w:rsidRPr="00361AAC">
        <w:rPr>
          <w:rFonts w:cs="Arial"/>
          <w:i/>
        </w:rPr>
        <w:t xml:space="preserve"> - Wrapper for reading </w:t>
      </w:r>
      <w:proofErr w:type="spellStart"/>
      <w:r w:rsidRPr="00361AAC">
        <w:rPr>
          <w:rFonts w:cs="Arial"/>
          <w:i/>
        </w:rPr>
        <w:t>GCPLib</w:t>
      </w:r>
      <w:proofErr w:type="spellEnd"/>
      <w:r w:rsidRPr="00361AAC">
        <w:rPr>
          <w:rFonts w:cs="Arial"/>
          <w:i/>
        </w:rPr>
        <w:t xml:space="preserve"> information</w:t>
      </w:r>
    </w:p>
    <w:p w:rsidR="00B52D33" w:rsidRPr="00361AAC" w:rsidRDefault="00B52D33" w:rsidP="00B52D33">
      <w:pPr>
        <w:autoSpaceDE w:val="0"/>
        <w:autoSpaceDN w:val="0"/>
        <w:adjustRightInd w:val="0"/>
        <w:ind w:left="360"/>
        <w:rPr>
          <w:rFonts w:cs="Arial"/>
          <w:i/>
        </w:rPr>
      </w:pPr>
      <w:r w:rsidRPr="00361AAC">
        <w:rPr>
          <w:rFonts w:cs="Arial"/>
          <w:i/>
        </w:rPr>
        <w:tab/>
      </w:r>
      <w:proofErr w:type="spellStart"/>
      <w:r w:rsidRPr="00361AAC">
        <w:rPr>
          <w:rFonts w:cs="Arial"/>
          <w:i/>
        </w:rPr>
        <w:t>get_gcp_proj_parms</w:t>
      </w:r>
      <w:proofErr w:type="spellEnd"/>
      <w:r w:rsidRPr="00361AAC">
        <w:rPr>
          <w:rFonts w:cs="Arial"/>
          <w:i/>
        </w:rPr>
        <w:t xml:space="preserve"> - Reads projection information from the image file metadata</w:t>
      </w:r>
    </w:p>
    <w:p w:rsidR="00B52D33" w:rsidRPr="00361AAC" w:rsidRDefault="00B52D33" w:rsidP="00B52D33">
      <w:pPr>
        <w:autoSpaceDE w:val="0"/>
        <w:autoSpaceDN w:val="0"/>
        <w:adjustRightInd w:val="0"/>
        <w:ind w:left="360"/>
        <w:rPr>
          <w:rFonts w:cs="Arial"/>
          <w:i/>
        </w:rPr>
      </w:pPr>
      <w:r w:rsidRPr="00361AAC">
        <w:rPr>
          <w:rFonts w:cs="Arial"/>
          <w:i/>
        </w:rPr>
        <w:tab/>
      </w:r>
      <w:proofErr w:type="spellStart"/>
      <w:r w:rsidRPr="00361AAC">
        <w:rPr>
          <w:rFonts w:cs="Arial"/>
          <w:i/>
        </w:rPr>
        <w:t>get_gcpretrieve_parameters</w:t>
      </w:r>
      <w:proofErr w:type="spellEnd"/>
      <w:r w:rsidRPr="00361AAC">
        <w:rPr>
          <w:rFonts w:cs="Arial"/>
          <w:i/>
        </w:rPr>
        <w:t xml:space="preserve"> - Read input ODL parameters</w:t>
      </w:r>
    </w:p>
    <w:p w:rsidR="00B52D33" w:rsidRPr="00361AAC" w:rsidRDefault="00B52D33" w:rsidP="00B52D33">
      <w:pPr>
        <w:autoSpaceDE w:val="0"/>
        <w:autoSpaceDN w:val="0"/>
        <w:adjustRightInd w:val="0"/>
        <w:ind w:left="360"/>
        <w:rPr>
          <w:rFonts w:cs="Arial"/>
        </w:rPr>
      </w:pPr>
      <w:r w:rsidRPr="00361AAC">
        <w:rPr>
          <w:rFonts w:cs="Arial"/>
        </w:rPr>
        <w:t xml:space="preserve">This code was based on the Landsat ETM+/TM heritage code for GCP retrieval and chip </w:t>
      </w:r>
      <w:proofErr w:type="spellStart"/>
      <w:r w:rsidRPr="00361AAC">
        <w:rPr>
          <w:rFonts w:cs="Arial"/>
        </w:rPr>
        <w:t>reprojection</w:t>
      </w:r>
      <w:proofErr w:type="spellEnd"/>
      <w:r w:rsidRPr="00361AAC">
        <w:rPr>
          <w:rFonts w:cs="Arial"/>
        </w:rPr>
        <w:t xml:space="preserve">. </w:t>
      </w:r>
    </w:p>
    <w:p w:rsidR="00B52D33" w:rsidRPr="00361AAC" w:rsidRDefault="00B52D33" w:rsidP="00B52D33">
      <w:pPr>
        <w:pStyle w:val="PlainText"/>
        <w:ind w:left="360"/>
        <w:rPr>
          <w:rFonts w:cs="Arial"/>
          <w:color w:val="0000FF"/>
        </w:rPr>
      </w:pPr>
    </w:p>
    <w:p w:rsidR="00B52D33" w:rsidRPr="00361AAC" w:rsidRDefault="00B52D33" w:rsidP="00B52D33">
      <w:pPr>
        <w:ind w:left="360"/>
        <w:rPr>
          <w:rFonts w:cs="Arial"/>
          <w:i/>
        </w:rPr>
      </w:pPr>
      <w:bookmarkStart w:id="14" w:name="_Ref193200223"/>
      <w:r w:rsidRPr="00361AAC">
        <w:rPr>
          <w:rFonts w:cs="Arial"/>
          <w:i/>
        </w:rPr>
        <w:t>Put GCP (</w:t>
      </w:r>
      <w:proofErr w:type="spellStart"/>
      <w:r w:rsidRPr="00361AAC">
        <w:rPr>
          <w:rFonts w:cs="Arial"/>
          <w:i/>
        </w:rPr>
        <w:t>io_put_gcp</w:t>
      </w:r>
      <w:proofErr w:type="spellEnd"/>
      <w:r w:rsidRPr="00361AAC">
        <w:rPr>
          <w:rFonts w:cs="Arial"/>
          <w:i/>
        </w:rPr>
        <w:t>)</w:t>
      </w:r>
      <w:bookmarkEnd w:id="14"/>
    </w:p>
    <w:p w:rsidR="00B52D33" w:rsidRPr="00361AAC" w:rsidRDefault="00B52D33" w:rsidP="00B52D33">
      <w:pPr>
        <w:autoSpaceDE w:val="0"/>
        <w:autoSpaceDN w:val="0"/>
        <w:adjustRightInd w:val="0"/>
        <w:ind w:left="360"/>
        <w:rPr>
          <w:rFonts w:cs="Arial"/>
        </w:rPr>
      </w:pPr>
      <w:r w:rsidRPr="00361AAC">
        <w:rPr>
          <w:rFonts w:cs="Arial"/>
        </w:rPr>
        <w:t>This function writes all GCP records to the specified output file. This function writes out a set of GCP data records. If the file already exists, it will be overwritten.</w:t>
      </w:r>
    </w:p>
    <w:p w:rsidR="00B52D33" w:rsidRPr="00361AAC" w:rsidRDefault="00B52D33" w:rsidP="00B52D33">
      <w:pPr>
        <w:autoSpaceDE w:val="0"/>
        <w:autoSpaceDN w:val="0"/>
        <w:adjustRightInd w:val="0"/>
        <w:ind w:left="360"/>
        <w:rPr>
          <w:rFonts w:cs="Arial"/>
          <w:color w:val="228B22"/>
          <w:sz w:val="20"/>
        </w:rPr>
      </w:pPr>
      <w:r w:rsidRPr="00361AAC">
        <w:rPr>
          <w:rFonts w:cs="Arial"/>
          <w:color w:val="228B22"/>
          <w:sz w:val="20"/>
        </w:rPr>
        <w:t xml:space="preserve"> </w:t>
      </w:r>
    </w:p>
    <w:p w:rsidR="00B52D33" w:rsidRPr="00361AAC" w:rsidRDefault="00B52D33" w:rsidP="00B52D33">
      <w:pPr>
        <w:ind w:left="720"/>
        <w:rPr>
          <w:rFonts w:cs="Arial"/>
          <w:b/>
          <w:i/>
        </w:rPr>
      </w:pPr>
      <w:bookmarkStart w:id="15" w:name="_Ref193200231"/>
      <w:r w:rsidRPr="00361AAC">
        <w:rPr>
          <w:rFonts w:cs="Arial"/>
          <w:b/>
          <w:i/>
        </w:rPr>
        <w:t>Write GCP (</w:t>
      </w:r>
      <w:proofErr w:type="spellStart"/>
      <w:r w:rsidRPr="00361AAC">
        <w:rPr>
          <w:rFonts w:cs="Arial"/>
          <w:b/>
          <w:i/>
        </w:rPr>
        <w:t>io_write_gcp</w:t>
      </w:r>
      <w:proofErr w:type="spellEnd"/>
      <w:r w:rsidRPr="00361AAC">
        <w:rPr>
          <w:rFonts w:cs="Arial"/>
          <w:b/>
          <w:i/>
        </w:rPr>
        <w:t>)</w:t>
      </w:r>
      <w:bookmarkEnd w:id="15"/>
    </w:p>
    <w:p w:rsidR="00B52D33" w:rsidRPr="00361AAC" w:rsidRDefault="00B52D33" w:rsidP="00B52D33">
      <w:pPr>
        <w:autoSpaceDE w:val="0"/>
        <w:autoSpaceDN w:val="0"/>
        <w:adjustRightInd w:val="0"/>
        <w:ind w:left="720"/>
        <w:rPr>
          <w:rFonts w:cs="Arial"/>
        </w:rPr>
      </w:pPr>
      <w:r w:rsidRPr="00361AAC">
        <w:rPr>
          <w:rFonts w:cs="Arial"/>
        </w:rPr>
        <w:t xml:space="preserve">This function writes one record to the GCP data file. The file pointer is left at the end of the current record so sequential calls of </w:t>
      </w:r>
      <w:proofErr w:type="spellStart"/>
      <w:r w:rsidRPr="00361AAC">
        <w:rPr>
          <w:rFonts w:cs="Arial"/>
        </w:rPr>
        <w:t>xxx_write_gcp</w:t>
      </w:r>
      <w:proofErr w:type="spellEnd"/>
      <w:r w:rsidRPr="00361AAC">
        <w:rPr>
          <w:rFonts w:cs="Arial"/>
        </w:rPr>
        <w:t xml:space="preserve"> will sequentially write all of the records in the file. The GCP data file is assumed to be an ASCII file containing one line of text per GCP data record. Each record contains: </w:t>
      </w:r>
      <w:proofErr w:type="spellStart"/>
      <w:r w:rsidRPr="00361AAC">
        <w:rPr>
          <w:rFonts w:cs="Arial"/>
        </w:rPr>
        <w:t>point_id</w:t>
      </w:r>
      <w:proofErr w:type="spellEnd"/>
      <w:r w:rsidRPr="00361AAC">
        <w:rPr>
          <w:rFonts w:cs="Arial"/>
        </w:rPr>
        <w:t xml:space="preserve">, </w:t>
      </w:r>
      <w:proofErr w:type="spellStart"/>
      <w:r w:rsidRPr="00361AAC">
        <w:rPr>
          <w:rFonts w:cs="Arial"/>
        </w:rPr>
        <w:t>reference_line</w:t>
      </w:r>
      <w:proofErr w:type="spellEnd"/>
      <w:r w:rsidRPr="00361AAC">
        <w:rPr>
          <w:rFonts w:cs="Arial"/>
        </w:rPr>
        <w:t xml:space="preserve">, </w:t>
      </w:r>
      <w:proofErr w:type="spellStart"/>
      <w:r w:rsidRPr="00361AAC">
        <w:rPr>
          <w:rFonts w:cs="Arial"/>
        </w:rPr>
        <w:t>reference_sample</w:t>
      </w:r>
      <w:proofErr w:type="spellEnd"/>
      <w:r w:rsidRPr="00361AAC">
        <w:rPr>
          <w:rFonts w:cs="Arial"/>
        </w:rPr>
        <w:t xml:space="preserve">, latitude, longitude, elevation, </w:t>
      </w:r>
      <w:proofErr w:type="spellStart"/>
      <w:r w:rsidRPr="00361AAC">
        <w:rPr>
          <w:rFonts w:cs="Arial"/>
        </w:rPr>
        <w:t>predicted_search_line</w:t>
      </w:r>
      <w:proofErr w:type="spellEnd"/>
      <w:r w:rsidRPr="00361AAC">
        <w:rPr>
          <w:rFonts w:cs="Arial"/>
        </w:rPr>
        <w:t xml:space="preserve">, </w:t>
      </w:r>
      <w:proofErr w:type="spellStart"/>
      <w:r w:rsidRPr="00361AAC">
        <w:rPr>
          <w:rFonts w:cs="Arial"/>
        </w:rPr>
        <w:t>predicted_search_sample</w:t>
      </w:r>
      <w:proofErr w:type="spellEnd"/>
      <w:r w:rsidRPr="00361AAC">
        <w:rPr>
          <w:rFonts w:cs="Arial"/>
        </w:rPr>
        <w:t xml:space="preserve">, </w:t>
      </w:r>
      <w:proofErr w:type="spellStart"/>
      <w:r w:rsidRPr="00361AAC">
        <w:rPr>
          <w:rFonts w:cs="Arial"/>
        </w:rPr>
        <w:t>delta_y</w:t>
      </w:r>
      <w:proofErr w:type="spellEnd"/>
      <w:r w:rsidRPr="00361AAC">
        <w:rPr>
          <w:rFonts w:cs="Arial"/>
        </w:rPr>
        <w:t xml:space="preserve"> (line), </w:t>
      </w:r>
      <w:proofErr w:type="spellStart"/>
      <w:r w:rsidRPr="00361AAC">
        <w:rPr>
          <w:rFonts w:cs="Arial"/>
        </w:rPr>
        <w:t>delta_x</w:t>
      </w:r>
      <w:proofErr w:type="spellEnd"/>
      <w:r w:rsidRPr="00361AAC">
        <w:rPr>
          <w:rFonts w:cs="Arial"/>
        </w:rPr>
        <w:t xml:space="preserve"> (sample), accept/</w:t>
      </w:r>
      <w:proofErr w:type="spellStart"/>
      <w:r w:rsidRPr="00361AAC">
        <w:rPr>
          <w:rFonts w:cs="Arial"/>
        </w:rPr>
        <w:t>reject_flag</w:t>
      </w:r>
      <w:proofErr w:type="spellEnd"/>
      <w:r w:rsidRPr="00361AAC">
        <w:rPr>
          <w:rFonts w:cs="Arial"/>
        </w:rPr>
        <w:t>, correlation coefficient, reference band number, search band number, search SCA number (0 for SCA-combined images), chip source (DOQ, GLS).</w:t>
      </w:r>
    </w:p>
    <w:p w:rsidR="00B52D33" w:rsidRPr="00361AAC" w:rsidRDefault="00B52D33" w:rsidP="00B52D33">
      <w:pPr>
        <w:autoSpaceDE w:val="0"/>
        <w:autoSpaceDN w:val="0"/>
        <w:adjustRightInd w:val="0"/>
        <w:ind w:left="720"/>
        <w:rPr>
          <w:rFonts w:cs="Arial"/>
          <w:color w:val="228B22"/>
          <w:sz w:val="20"/>
        </w:rPr>
      </w:pPr>
      <w:r w:rsidRPr="00361AAC">
        <w:rPr>
          <w:rFonts w:cs="Arial"/>
          <w:color w:val="228B22"/>
          <w:sz w:val="20"/>
        </w:rPr>
        <w:t xml:space="preserve"> </w:t>
      </w:r>
    </w:p>
    <w:p w:rsidR="00B52D33" w:rsidRPr="00361AAC" w:rsidRDefault="00B52D33" w:rsidP="00B52D33">
      <w:pPr>
        <w:ind w:left="360"/>
        <w:rPr>
          <w:rFonts w:cs="Arial"/>
          <w:i/>
        </w:rPr>
      </w:pPr>
      <w:bookmarkStart w:id="16" w:name="_Ref193200265"/>
      <w:r w:rsidRPr="00361AAC">
        <w:rPr>
          <w:rFonts w:cs="Arial"/>
          <w:i/>
        </w:rPr>
        <w:t>Submit Chip to Correlator (</w:t>
      </w:r>
      <w:proofErr w:type="spellStart"/>
      <w:r w:rsidRPr="00361AAC">
        <w:rPr>
          <w:rFonts w:cs="Arial"/>
          <w:i/>
        </w:rPr>
        <w:t>xxx_submit_chip_to_corr</w:t>
      </w:r>
      <w:proofErr w:type="spellEnd"/>
      <w:r w:rsidRPr="00361AAC">
        <w:rPr>
          <w:rFonts w:cs="Arial"/>
          <w:i/>
        </w:rPr>
        <w:t>)</w:t>
      </w:r>
      <w:bookmarkEnd w:id="16"/>
    </w:p>
    <w:p w:rsidR="00B52D33" w:rsidRPr="00361AAC" w:rsidRDefault="00B52D33" w:rsidP="00B52D33">
      <w:pPr>
        <w:autoSpaceDE w:val="0"/>
        <w:autoSpaceDN w:val="0"/>
        <w:adjustRightInd w:val="0"/>
        <w:ind w:left="360"/>
        <w:rPr>
          <w:rFonts w:cs="Arial"/>
        </w:rPr>
      </w:pPr>
      <w:r w:rsidRPr="00361AAC">
        <w:rPr>
          <w:rFonts w:cs="Arial"/>
        </w:rPr>
        <w:t xml:space="preserve">The </w:t>
      </w:r>
      <w:proofErr w:type="spellStart"/>
      <w:r w:rsidRPr="00361AAC">
        <w:rPr>
          <w:rFonts w:cs="Arial"/>
        </w:rPr>
        <w:t>xxx_parallel_corr</w:t>
      </w:r>
      <w:proofErr w:type="spellEnd"/>
      <w:r w:rsidRPr="00361AAC">
        <w:rPr>
          <w:rFonts w:cs="Arial"/>
        </w:rPr>
        <w:t xml:space="preserve"> module implements a parallel correlation object.  Using the </w:t>
      </w:r>
      <w:proofErr w:type="spellStart"/>
      <w:r w:rsidRPr="00361AAC">
        <w:rPr>
          <w:rFonts w:cs="Arial"/>
        </w:rPr>
        <w:t>Posix</w:t>
      </w:r>
      <w:proofErr w:type="spellEnd"/>
      <w:r w:rsidRPr="00361AAC">
        <w:rPr>
          <w:rFonts w:cs="Arial"/>
        </w:rPr>
        <w:t xml:space="preserve"> threading interface, up to MAX_CORR_THREADS (or the number of processors available - whichever is less) are created to perform correlation. The main thread that creates the parallel correlator is then responsible for "feeding" the parallel correlator chips to correlate.  The </w:t>
      </w:r>
      <w:proofErr w:type="spellStart"/>
      <w:r w:rsidRPr="00361AAC">
        <w:rPr>
          <w:rFonts w:cs="Arial"/>
        </w:rPr>
        <w:t>xxx_submit_chip_to_corr</w:t>
      </w:r>
      <w:proofErr w:type="spellEnd"/>
      <w:r w:rsidRPr="00361AAC">
        <w:rPr>
          <w:rFonts w:cs="Arial"/>
        </w:rPr>
        <w:t xml:space="preserve"> places the chips into a queue.  The correlation threads remove the chips from the queue and perform the correlation.  The results of the correlation are not immediately available to the application since </w:t>
      </w:r>
      <w:proofErr w:type="spellStart"/>
      <w:r w:rsidRPr="00361AAC">
        <w:rPr>
          <w:rFonts w:cs="Arial"/>
        </w:rPr>
        <w:t>xxx_submit_chip_to_corr</w:t>
      </w:r>
      <w:proofErr w:type="spellEnd"/>
      <w:r w:rsidRPr="00361AAC">
        <w:rPr>
          <w:rFonts w:cs="Arial"/>
        </w:rPr>
        <w:t xml:space="preserve"> returns before the correlation is complete.</w:t>
      </w:r>
    </w:p>
    <w:p w:rsidR="00B52D33" w:rsidRPr="00361AAC" w:rsidRDefault="00B52D33" w:rsidP="00B52D33">
      <w:pPr>
        <w:autoSpaceDE w:val="0"/>
        <w:autoSpaceDN w:val="0"/>
        <w:adjustRightInd w:val="0"/>
        <w:ind w:left="360"/>
        <w:rPr>
          <w:rFonts w:cs="Arial"/>
        </w:rPr>
      </w:pPr>
    </w:p>
    <w:p w:rsidR="00B52D33" w:rsidRPr="00361AAC" w:rsidRDefault="00B52D33" w:rsidP="00B52D33">
      <w:pPr>
        <w:autoSpaceDE w:val="0"/>
        <w:autoSpaceDN w:val="0"/>
        <w:adjustRightInd w:val="0"/>
        <w:ind w:left="360"/>
        <w:rPr>
          <w:rFonts w:cs="Arial"/>
        </w:rPr>
      </w:pPr>
      <w:r w:rsidRPr="00361AAC">
        <w:rPr>
          <w:rFonts w:cs="Arial"/>
        </w:rPr>
        <w:t xml:space="preserve">Before any of the correlation results are used, the application must call </w:t>
      </w:r>
      <w:proofErr w:type="spellStart"/>
      <w:r w:rsidRPr="00361AAC">
        <w:rPr>
          <w:rFonts w:cs="Arial"/>
        </w:rPr>
        <w:t>xxx_close_parallel_correlator</w:t>
      </w:r>
      <w:proofErr w:type="spellEnd"/>
      <w:r w:rsidRPr="00361AAC">
        <w:rPr>
          <w:rFonts w:cs="Arial"/>
        </w:rPr>
        <w:t xml:space="preserve"> to make sure all of the chips have been correlated and to destroy the correlation threads.</w:t>
      </w:r>
    </w:p>
    <w:p w:rsidR="00B52D33" w:rsidRPr="00361AAC" w:rsidRDefault="00B52D33" w:rsidP="00B52D33">
      <w:pPr>
        <w:autoSpaceDE w:val="0"/>
        <w:autoSpaceDN w:val="0"/>
        <w:adjustRightInd w:val="0"/>
        <w:ind w:left="360"/>
        <w:rPr>
          <w:rFonts w:cs="Arial"/>
          <w:color w:val="228B22"/>
          <w:sz w:val="20"/>
        </w:rPr>
      </w:pPr>
      <w:r w:rsidRPr="00361AAC">
        <w:rPr>
          <w:rFonts w:cs="Arial"/>
          <w:color w:val="228B22"/>
          <w:sz w:val="20"/>
        </w:rPr>
        <w:lastRenderedPageBreak/>
        <w:t xml:space="preserve"> </w:t>
      </w:r>
    </w:p>
    <w:p w:rsidR="00B52D33" w:rsidRPr="00361AAC" w:rsidRDefault="00B52D33" w:rsidP="00B52D33">
      <w:pPr>
        <w:ind w:left="720"/>
        <w:rPr>
          <w:rFonts w:cs="Arial"/>
          <w:b/>
          <w:i/>
        </w:rPr>
      </w:pPr>
      <w:bookmarkStart w:id="17" w:name="_Ref193200279"/>
      <w:r w:rsidRPr="00361AAC">
        <w:rPr>
          <w:rFonts w:cs="Arial"/>
          <w:b/>
          <w:i/>
        </w:rPr>
        <w:t xml:space="preserve">Grey Correlator </w:t>
      </w:r>
      <w:proofErr w:type="gramStart"/>
      <w:r w:rsidRPr="00361AAC">
        <w:rPr>
          <w:rFonts w:cs="Arial"/>
          <w:b/>
          <w:i/>
        </w:rPr>
        <w:t xml:space="preserve">( </w:t>
      </w:r>
      <w:proofErr w:type="spellStart"/>
      <w:r w:rsidRPr="00361AAC">
        <w:rPr>
          <w:rFonts w:cs="Arial"/>
          <w:b/>
          <w:i/>
        </w:rPr>
        <w:t>xxx</w:t>
      </w:r>
      <w:proofErr w:type="gramEnd"/>
      <w:r w:rsidRPr="00361AAC">
        <w:rPr>
          <w:rFonts w:cs="Arial"/>
          <w:b/>
          <w:i/>
        </w:rPr>
        <w:t>_grey_corr</w:t>
      </w:r>
      <w:proofErr w:type="spellEnd"/>
      <w:r w:rsidRPr="00361AAC">
        <w:rPr>
          <w:rFonts w:cs="Arial"/>
          <w:b/>
          <w:i/>
        </w:rPr>
        <w:t>)</w:t>
      </w:r>
      <w:bookmarkEnd w:id="17"/>
    </w:p>
    <w:p w:rsidR="00B52D33" w:rsidRPr="00361AAC" w:rsidRDefault="00B52D33" w:rsidP="00B52D33">
      <w:pPr>
        <w:autoSpaceDE w:val="0"/>
        <w:autoSpaceDN w:val="0"/>
        <w:adjustRightInd w:val="0"/>
        <w:ind w:left="720"/>
        <w:rPr>
          <w:rFonts w:cs="Arial"/>
        </w:rPr>
      </w:pPr>
      <w:r w:rsidRPr="00361AAC">
        <w:rPr>
          <w:rFonts w:cs="Arial"/>
        </w:rPr>
        <w:t xml:space="preserve">This function correlates a reference </w:t>
      </w:r>
      <w:proofErr w:type="spellStart"/>
      <w:r w:rsidRPr="00361AAC">
        <w:rPr>
          <w:rFonts w:cs="Arial"/>
        </w:rPr>
        <w:t>subimage</w:t>
      </w:r>
      <w:proofErr w:type="spellEnd"/>
      <w:r w:rsidRPr="00361AAC">
        <w:rPr>
          <w:rFonts w:cs="Arial"/>
        </w:rPr>
        <w:t xml:space="preserve"> with a search </w:t>
      </w:r>
      <w:proofErr w:type="spellStart"/>
      <w:r w:rsidRPr="00361AAC">
        <w:rPr>
          <w:rFonts w:cs="Arial"/>
        </w:rPr>
        <w:t>subimage</w:t>
      </w:r>
      <w:proofErr w:type="spellEnd"/>
      <w:r w:rsidRPr="00361AAC">
        <w:rPr>
          <w:rFonts w:cs="Arial"/>
        </w:rPr>
        <w:t xml:space="preserve"> using the pixel grey levels, and evaluates the results.</w:t>
      </w:r>
    </w:p>
    <w:p w:rsidR="00B52D33" w:rsidRPr="00361AAC" w:rsidRDefault="00B52D33" w:rsidP="00B52D33">
      <w:pPr>
        <w:autoSpaceDE w:val="0"/>
        <w:autoSpaceDN w:val="0"/>
        <w:adjustRightInd w:val="0"/>
        <w:ind w:left="720"/>
        <w:rPr>
          <w:rFonts w:cs="Arial"/>
          <w:color w:val="228B22"/>
          <w:sz w:val="20"/>
        </w:rPr>
      </w:pPr>
      <w:r w:rsidRPr="00361AAC">
        <w:rPr>
          <w:rFonts w:cs="Arial"/>
          <w:color w:val="228B22"/>
          <w:sz w:val="20"/>
        </w:rPr>
        <w:t xml:space="preserve"> </w:t>
      </w:r>
    </w:p>
    <w:p w:rsidR="00B52D33" w:rsidRPr="00361AAC" w:rsidRDefault="00B52D33" w:rsidP="00B52D33">
      <w:pPr>
        <w:autoSpaceDE w:val="0"/>
        <w:autoSpaceDN w:val="0"/>
        <w:adjustRightInd w:val="0"/>
        <w:ind w:left="720"/>
        <w:rPr>
          <w:rFonts w:cs="Arial"/>
          <w:color w:val="228B22"/>
          <w:sz w:val="20"/>
        </w:rPr>
      </w:pPr>
    </w:p>
    <w:p w:rsidR="00B52D33" w:rsidRPr="00361AAC" w:rsidRDefault="00B52D33" w:rsidP="00B52D33">
      <w:pPr>
        <w:ind w:left="1080"/>
        <w:rPr>
          <w:rFonts w:cs="Arial"/>
          <w:b/>
        </w:rPr>
      </w:pPr>
      <w:bookmarkStart w:id="18" w:name="_Ref193200286"/>
      <w:r w:rsidRPr="00361AAC">
        <w:rPr>
          <w:rFonts w:cs="Arial"/>
          <w:b/>
        </w:rPr>
        <w:t>Grey Cross Product Same-size (</w:t>
      </w:r>
      <w:proofErr w:type="spellStart"/>
      <w:r w:rsidRPr="00361AAC">
        <w:rPr>
          <w:rFonts w:cs="Arial"/>
          <w:b/>
        </w:rPr>
        <w:t>xxx_grey_cross_ss</w:t>
      </w:r>
      <w:proofErr w:type="spellEnd"/>
      <w:r w:rsidRPr="00361AAC">
        <w:rPr>
          <w:rFonts w:cs="Arial"/>
          <w:b/>
        </w:rPr>
        <w:t>)</w:t>
      </w:r>
      <w:bookmarkEnd w:id="18"/>
    </w:p>
    <w:p w:rsidR="00B52D33" w:rsidRPr="00361AAC" w:rsidRDefault="00B52D33" w:rsidP="00B52D33">
      <w:pPr>
        <w:autoSpaceDE w:val="0"/>
        <w:autoSpaceDN w:val="0"/>
        <w:adjustRightInd w:val="0"/>
        <w:ind w:left="1080"/>
        <w:rPr>
          <w:rFonts w:cs="Arial"/>
        </w:rPr>
      </w:pPr>
      <w:r w:rsidRPr="00361AAC">
        <w:rPr>
          <w:rFonts w:cs="Arial"/>
        </w:rPr>
        <w:t xml:space="preserve">This function computes the </w:t>
      </w:r>
      <w:proofErr w:type="spellStart"/>
      <w:r w:rsidRPr="00361AAC">
        <w:rPr>
          <w:rFonts w:cs="Arial"/>
        </w:rPr>
        <w:t>unnormalized</w:t>
      </w:r>
      <w:proofErr w:type="spellEnd"/>
      <w:r w:rsidRPr="00361AAC">
        <w:rPr>
          <w:rFonts w:cs="Arial"/>
        </w:rPr>
        <w:t xml:space="preserve"> (raw) sum of pixel-by-pixel cross products between the reference and search images for every combination of horizontal and vertical offsets of the reference relative to the search image for windows of the same size (in one dimension at least).</w:t>
      </w:r>
    </w:p>
    <w:p w:rsidR="00B52D33" w:rsidRPr="00361AAC" w:rsidRDefault="00B52D33" w:rsidP="00B52D33">
      <w:pPr>
        <w:autoSpaceDE w:val="0"/>
        <w:autoSpaceDN w:val="0"/>
        <w:adjustRightInd w:val="0"/>
        <w:ind w:left="1080"/>
        <w:rPr>
          <w:rFonts w:cs="Arial"/>
          <w:color w:val="228B22"/>
          <w:sz w:val="20"/>
        </w:rPr>
      </w:pPr>
      <w:r w:rsidRPr="00361AAC">
        <w:rPr>
          <w:rFonts w:cs="Arial"/>
          <w:color w:val="228B22"/>
          <w:sz w:val="20"/>
        </w:rPr>
        <w:t xml:space="preserve"> </w:t>
      </w:r>
    </w:p>
    <w:p w:rsidR="00B52D33" w:rsidRPr="00361AAC" w:rsidRDefault="00B52D33" w:rsidP="00B52D33">
      <w:pPr>
        <w:autoSpaceDE w:val="0"/>
        <w:autoSpaceDN w:val="0"/>
        <w:adjustRightInd w:val="0"/>
        <w:ind w:left="1080"/>
        <w:rPr>
          <w:rFonts w:cs="Arial"/>
          <w:color w:val="228B22"/>
          <w:sz w:val="20"/>
        </w:rPr>
      </w:pPr>
    </w:p>
    <w:p w:rsidR="00B52D33" w:rsidRPr="00361AAC" w:rsidRDefault="00B52D33" w:rsidP="00B52D33">
      <w:pPr>
        <w:ind w:left="1080"/>
        <w:rPr>
          <w:rFonts w:cs="Arial"/>
          <w:b/>
        </w:rPr>
      </w:pPr>
      <w:bookmarkStart w:id="19" w:name="_Ref193200293"/>
      <w:r w:rsidRPr="00361AAC">
        <w:rPr>
          <w:rFonts w:cs="Arial"/>
          <w:b/>
        </w:rPr>
        <w:t>Grey Normalization Same-size (</w:t>
      </w:r>
      <w:proofErr w:type="spellStart"/>
      <w:r w:rsidRPr="00361AAC">
        <w:rPr>
          <w:rFonts w:cs="Arial"/>
          <w:b/>
        </w:rPr>
        <w:t>xxx_grey_norm_ss</w:t>
      </w:r>
      <w:proofErr w:type="spellEnd"/>
      <w:r w:rsidRPr="00361AAC">
        <w:rPr>
          <w:rFonts w:cs="Arial"/>
          <w:b/>
        </w:rPr>
        <w:t>)</w:t>
      </w:r>
      <w:bookmarkEnd w:id="19"/>
    </w:p>
    <w:p w:rsidR="00B52D33" w:rsidRPr="00361AAC" w:rsidRDefault="00B52D33" w:rsidP="00B52D33">
      <w:pPr>
        <w:autoSpaceDE w:val="0"/>
        <w:autoSpaceDN w:val="0"/>
        <w:adjustRightInd w:val="0"/>
        <w:ind w:left="1080"/>
        <w:rPr>
          <w:rFonts w:cs="Arial"/>
        </w:rPr>
      </w:pPr>
      <w:r w:rsidRPr="00361AAC">
        <w:rPr>
          <w:rFonts w:cs="Arial"/>
        </w:rPr>
        <w:t>This function converts raw cross-product sums to normalized cross-correlation coefficients, using tabulated statistics from previous step (</w:t>
      </w:r>
      <w:proofErr w:type="spellStart"/>
      <w:r w:rsidRPr="00361AAC">
        <w:rPr>
          <w:rFonts w:cs="Arial"/>
        </w:rPr>
        <w:t>grey_cross_ss</w:t>
      </w:r>
      <w:proofErr w:type="spellEnd"/>
      <w:r w:rsidRPr="00361AAC">
        <w:rPr>
          <w:rFonts w:cs="Arial"/>
        </w:rPr>
        <w:t>). This function is much simpler than the one for unequal-sized windows, since all normalizing is done by the space domain same size correlator. All that has to be done is statistics gathering to set up the peak finder.</w:t>
      </w:r>
    </w:p>
    <w:p w:rsidR="00B52D33" w:rsidRPr="00361AAC" w:rsidRDefault="00B52D33" w:rsidP="00B52D33">
      <w:pPr>
        <w:pStyle w:val="PlainText"/>
        <w:ind w:left="1080"/>
        <w:rPr>
          <w:rFonts w:cs="Arial"/>
          <w:color w:val="228B22"/>
        </w:rPr>
      </w:pPr>
      <w:r w:rsidRPr="00361AAC">
        <w:rPr>
          <w:rFonts w:cs="Arial"/>
          <w:color w:val="228B22"/>
        </w:rPr>
        <w:t xml:space="preserve"> </w:t>
      </w:r>
    </w:p>
    <w:p w:rsidR="00B52D33" w:rsidRPr="00361AAC" w:rsidRDefault="00B52D33" w:rsidP="00B52D33">
      <w:pPr>
        <w:ind w:left="1080"/>
        <w:rPr>
          <w:rFonts w:cs="Arial"/>
          <w:b/>
        </w:rPr>
      </w:pPr>
      <w:bookmarkStart w:id="20" w:name="_Ref193200301"/>
      <w:r w:rsidRPr="00361AAC">
        <w:rPr>
          <w:rFonts w:cs="Arial"/>
          <w:b/>
        </w:rPr>
        <w:t>Grey Cross Product (</w:t>
      </w:r>
      <w:proofErr w:type="spellStart"/>
      <w:r w:rsidRPr="00361AAC">
        <w:rPr>
          <w:rFonts w:cs="Arial"/>
          <w:b/>
        </w:rPr>
        <w:t>xxx_grey_cross</w:t>
      </w:r>
      <w:proofErr w:type="spellEnd"/>
      <w:r w:rsidRPr="00361AAC">
        <w:rPr>
          <w:rFonts w:cs="Arial"/>
          <w:b/>
        </w:rPr>
        <w:t>)</w:t>
      </w:r>
      <w:bookmarkEnd w:id="20"/>
    </w:p>
    <w:p w:rsidR="00B52D33" w:rsidRPr="00361AAC" w:rsidRDefault="00B52D33" w:rsidP="00B52D33">
      <w:pPr>
        <w:autoSpaceDE w:val="0"/>
        <w:autoSpaceDN w:val="0"/>
        <w:adjustRightInd w:val="0"/>
        <w:ind w:left="1080"/>
        <w:rPr>
          <w:rFonts w:cs="Arial"/>
        </w:rPr>
      </w:pPr>
      <w:r w:rsidRPr="00361AAC">
        <w:rPr>
          <w:rFonts w:cs="Arial"/>
        </w:rPr>
        <w:t xml:space="preserve">This function computes the </w:t>
      </w:r>
      <w:proofErr w:type="spellStart"/>
      <w:r w:rsidRPr="00361AAC">
        <w:rPr>
          <w:rFonts w:cs="Arial"/>
        </w:rPr>
        <w:t>unnormalized</w:t>
      </w:r>
      <w:proofErr w:type="spellEnd"/>
      <w:r w:rsidRPr="00361AAC">
        <w:rPr>
          <w:rFonts w:cs="Arial"/>
        </w:rPr>
        <w:t xml:space="preserve"> (raw) sum of pixel-by-pixel cross-products between the reference and search images for every combination of horizontal and vertical offsets of the reference, relative to the search image. This function works for windows of unequal size.</w:t>
      </w:r>
    </w:p>
    <w:p w:rsidR="00B52D33" w:rsidRPr="00361AAC" w:rsidRDefault="00B52D33" w:rsidP="00B52D33">
      <w:pPr>
        <w:autoSpaceDE w:val="0"/>
        <w:autoSpaceDN w:val="0"/>
        <w:adjustRightInd w:val="0"/>
        <w:ind w:left="1080"/>
        <w:rPr>
          <w:rFonts w:cs="Arial"/>
          <w:color w:val="228B22"/>
          <w:sz w:val="20"/>
        </w:rPr>
      </w:pPr>
    </w:p>
    <w:p w:rsidR="00B52D33" w:rsidRPr="00361AAC" w:rsidRDefault="00B52D33" w:rsidP="00B52D33">
      <w:pPr>
        <w:ind w:left="1080"/>
        <w:rPr>
          <w:rFonts w:cs="Arial"/>
          <w:b/>
        </w:rPr>
      </w:pPr>
      <w:bookmarkStart w:id="21" w:name="_Ref193200308"/>
      <w:r w:rsidRPr="00361AAC">
        <w:rPr>
          <w:rFonts w:cs="Arial"/>
          <w:b/>
        </w:rPr>
        <w:t>Grey Normalization (</w:t>
      </w:r>
      <w:proofErr w:type="spellStart"/>
      <w:r w:rsidRPr="00361AAC">
        <w:rPr>
          <w:rFonts w:cs="Arial"/>
          <w:b/>
        </w:rPr>
        <w:t>xxx_grey_norm</w:t>
      </w:r>
      <w:proofErr w:type="spellEnd"/>
      <w:r w:rsidRPr="00361AAC">
        <w:rPr>
          <w:rFonts w:cs="Arial"/>
          <w:b/>
        </w:rPr>
        <w:t>)</w:t>
      </w:r>
      <w:bookmarkEnd w:id="21"/>
    </w:p>
    <w:p w:rsidR="00B52D33" w:rsidRPr="00361AAC" w:rsidRDefault="00B52D33" w:rsidP="00B52D33">
      <w:pPr>
        <w:autoSpaceDE w:val="0"/>
        <w:autoSpaceDN w:val="0"/>
        <w:adjustRightInd w:val="0"/>
        <w:ind w:left="1080"/>
        <w:rPr>
          <w:rFonts w:cs="Arial"/>
        </w:rPr>
      </w:pPr>
      <w:r w:rsidRPr="00361AAC">
        <w:rPr>
          <w:rFonts w:cs="Arial"/>
        </w:rPr>
        <w:t>This function converts</w:t>
      </w:r>
      <w:r w:rsidRPr="00361AAC">
        <w:rPr>
          <w:rFonts w:cs="Arial"/>
          <w:color w:val="228B22"/>
          <w:sz w:val="20"/>
        </w:rPr>
        <w:t xml:space="preserve"> </w:t>
      </w:r>
      <w:r w:rsidRPr="00361AAC">
        <w:rPr>
          <w:rFonts w:cs="Arial"/>
        </w:rPr>
        <w:t>raw cross-product sums to normalized cross-correlation coefficients, while tabulating statistics needed for subsequent evaluation. This function works for unequal window sizes.</w:t>
      </w:r>
    </w:p>
    <w:p w:rsidR="00B52D33" w:rsidRPr="00361AAC" w:rsidRDefault="00B52D33" w:rsidP="00B52D33">
      <w:pPr>
        <w:autoSpaceDE w:val="0"/>
        <w:autoSpaceDN w:val="0"/>
        <w:adjustRightInd w:val="0"/>
        <w:ind w:left="1080"/>
        <w:rPr>
          <w:rFonts w:cs="Arial"/>
        </w:rPr>
      </w:pPr>
      <w:r w:rsidRPr="00361AAC">
        <w:rPr>
          <w:rFonts w:cs="Arial"/>
          <w:color w:val="228B22"/>
          <w:sz w:val="20"/>
        </w:rPr>
        <w:t xml:space="preserve"> </w:t>
      </w:r>
    </w:p>
    <w:p w:rsidR="00B52D33" w:rsidRPr="00361AAC" w:rsidRDefault="00B52D33" w:rsidP="00B52D33">
      <w:pPr>
        <w:ind w:left="1080"/>
        <w:rPr>
          <w:rFonts w:cs="Arial"/>
          <w:b/>
        </w:rPr>
      </w:pPr>
      <w:bookmarkStart w:id="22" w:name="_Ref193200329"/>
      <w:r w:rsidRPr="00361AAC">
        <w:rPr>
          <w:rFonts w:cs="Arial"/>
          <w:b/>
        </w:rPr>
        <w:t>Grey Evaluation (</w:t>
      </w:r>
      <w:proofErr w:type="spellStart"/>
      <w:r w:rsidRPr="00361AAC">
        <w:rPr>
          <w:rFonts w:cs="Arial"/>
          <w:b/>
        </w:rPr>
        <w:t>xxx_grey_eval</w:t>
      </w:r>
      <w:proofErr w:type="spellEnd"/>
      <w:r w:rsidRPr="00361AAC">
        <w:rPr>
          <w:rFonts w:cs="Arial"/>
          <w:b/>
        </w:rPr>
        <w:t>)</w:t>
      </w:r>
      <w:bookmarkEnd w:id="22"/>
    </w:p>
    <w:p w:rsidR="00B52D33" w:rsidRPr="00361AAC" w:rsidRDefault="00B52D33" w:rsidP="00B52D33">
      <w:pPr>
        <w:autoSpaceDE w:val="0"/>
        <w:autoSpaceDN w:val="0"/>
        <w:adjustRightInd w:val="0"/>
        <w:ind w:left="1080"/>
        <w:rPr>
          <w:rFonts w:cs="Arial"/>
        </w:rPr>
      </w:pPr>
      <w:r w:rsidRPr="00361AAC">
        <w:rPr>
          <w:rFonts w:cs="Arial"/>
        </w:rPr>
        <w:t>This function evaluates various measures of correlation validity and extracts a subarea of the cross-correlation array centered on the peak.</w:t>
      </w:r>
    </w:p>
    <w:p w:rsidR="00B52D33" w:rsidRPr="00361AAC" w:rsidRDefault="00B52D33" w:rsidP="00B52D33">
      <w:pPr>
        <w:pStyle w:val="PlainText"/>
        <w:ind w:left="1080"/>
        <w:rPr>
          <w:rFonts w:cs="Arial"/>
          <w:color w:val="0000FF"/>
        </w:rPr>
      </w:pPr>
    </w:p>
    <w:p w:rsidR="00B52D33" w:rsidRPr="00361AAC" w:rsidRDefault="00B52D33" w:rsidP="00B52D33">
      <w:pPr>
        <w:ind w:left="1080"/>
        <w:rPr>
          <w:rFonts w:cs="Arial"/>
          <w:b/>
        </w:rPr>
      </w:pPr>
      <w:bookmarkStart w:id="23" w:name="_Ref193200355"/>
      <w:r w:rsidRPr="00361AAC">
        <w:rPr>
          <w:rFonts w:cs="Arial"/>
          <w:b/>
        </w:rPr>
        <w:t>Fit Registration (</w:t>
      </w:r>
      <w:proofErr w:type="spellStart"/>
      <w:r w:rsidRPr="00361AAC">
        <w:rPr>
          <w:rFonts w:cs="Arial"/>
          <w:b/>
        </w:rPr>
        <w:t>xxx_fitreg</w:t>
      </w:r>
      <w:proofErr w:type="spellEnd"/>
      <w:r w:rsidRPr="00361AAC">
        <w:rPr>
          <w:rFonts w:cs="Arial"/>
          <w:b/>
        </w:rPr>
        <w:t>)</w:t>
      </w:r>
      <w:bookmarkEnd w:id="23"/>
    </w:p>
    <w:p w:rsidR="00B52D33" w:rsidRPr="00361AAC" w:rsidRDefault="00B52D33" w:rsidP="00B52D33">
      <w:pPr>
        <w:autoSpaceDE w:val="0"/>
        <w:autoSpaceDN w:val="0"/>
        <w:adjustRightInd w:val="0"/>
        <w:ind w:left="1080"/>
        <w:rPr>
          <w:rFonts w:cs="Arial"/>
          <w:color w:val="228B22"/>
          <w:sz w:val="20"/>
        </w:rPr>
      </w:pPr>
      <w:r w:rsidRPr="00361AAC">
        <w:rPr>
          <w:rFonts w:cs="Arial"/>
        </w:rPr>
        <w:t>This function fits a quadratic surface to the neighborhood of the correlation peak and from it determines the best-fit registration offsets and their estimated errors.</w:t>
      </w:r>
      <w:r w:rsidRPr="00361AAC">
        <w:rPr>
          <w:rFonts w:cs="Arial"/>
          <w:color w:val="228B22"/>
          <w:sz w:val="20"/>
        </w:rPr>
        <w:t xml:space="preserve"> </w:t>
      </w:r>
    </w:p>
    <w:p w:rsidR="00B52D33" w:rsidRPr="00361AAC" w:rsidRDefault="00B52D33" w:rsidP="00B52D33">
      <w:pPr>
        <w:pStyle w:val="Heading4"/>
      </w:pPr>
      <w:r w:rsidRPr="00361AAC">
        <w:t>Input and Output File Details</w:t>
      </w:r>
    </w:p>
    <w:p w:rsidR="00B52D33" w:rsidRPr="00361AAC" w:rsidRDefault="00B52D33" w:rsidP="00B52D33">
      <w:pPr>
        <w:rPr>
          <w:rFonts w:cs="Arial"/>
        </w:rPr>
      </w:pPr>
      <w:r w:rsidRPr="00361AAC">
        <w:rPr>
          <w:rFonts w:cs="Arial"/>
        </w:rPr>
        <w:t>The details of the fields contained in the input GCP library file (</w:t>
      </w:r>
      <w:r w:rsidRPr="00361AAC">
        <w:rPr>
          <w:rFonts w:cs="Arial"/>
        </w:rPr>
        <w:fldChar w:fldCharType="begin"/>
      </w:r>
      <w:r w:rsidRPr="00361AAC">
        <w:rPr>
          <w:rFonts w:cs="Arial"/>
        </w:rPr>
        <w:instrText xml:space="preserve"> REF _Ref381102125 \h  \* MERGEFORMAT </w:instrText>
      </w:r>
      <w:r w:rsidRPr="00361AAC">
        <w:rPr>
          <w:rFonts w:cs="Arial"/>
        </w:rPr>
      </w:r>
      <w:r w:rsidRPr="00361AAC">
        <w:rPr>
          <w:rFonts w:cs="Arial"/>
        </w:rPr>
        <w:fldChar w:fldCharType="separate"/>
      </w:r>
      <w:r w:rsidRPr="00361AAC">
        <w:rPr>
          <w:rFonts w:cs="Arial"/>
        </w:rPr>
        <w:t xml:space="preserve">Table </w:t>
      </w:r>
      <w:r>
        <w:rPr>
          <w:rFonts w:cs="Arial"/>
          <w:noProof/>
        </w:rPr>
        <w:t>6</w:t>
      </w:r>
      <w:r w:rsidRPr="00361AAC">
        <w:rPr>
          <w:rFonts w:cs="Arial"/>
          <w:noProof/>
        </w:rPr>
        <w:noBreakHyphen/>
      </w:r>
      <w:r>
        <w:rPr>
          <w:rFonts w:cs="Arial"/>
          <w:noProof/>
        </w:rPr>
        <w:t>1</w:t>
      </w:r>
      <w:r w:rsidRPr="00361AAC">
        <w:rPr>
          <w:rFonts w:cs="Arial"/>
        </w:rPr>
        <w:fldChar w:fldCharType="end"/>
      </w:r>
      <w:r w:rsidRPr="00361AAC">
        <w:rPr>
          <w:rFonts w:cs="Arial"/>
        </w:rPr>
        <w:t>) and the output measured GCP file (</w:t>
      </w:r>
      <w:r w:rsidRPr="00361AAC">
        <w:rPr>
          <w:rFonts w:cs="Arial"/>
        </w:rPr>
        <w:fldChar w:fldCharType="begin"/>
      </w:r>
      <w:r w:rsidRPr="00361AAC">
        <w:rPr>
          <w:rFonts w:cs="Arial"/>
        </w:rPr>
        <w:instrText xml:space="preserve"> REF _Ref381102132 \h  \* MERGEFORMAT </w:instrText>
      </w:r>
      <w:r w:rsidRPr="00361AAC">
        <w:rPr>
          <w:rFonts w:cs="Arial"/>
        </w:rPr>
      </w:r>
      <w:r w:rsidRPr="00361AAC">
        <w:rPr>
          <w:rFonts w:cs="Arial"/>
        </w:rPr>
        <w:fldChar w:fldCharType="separate"/>
      </w:r>
      <w:r w:rsidRPr="00361AAC">
        <w:rPr>
          <w:rFonts w:cs="Arial"/>
        </w:rPr>
        <w:t xml:space="preserve">Table </w:t>
      </w:r>
      <w:r>
        <w:rPr>
          <w:rFonts w:cs="Arial"/>
          <w:noProof/>
        </w:rPr>
        <w:t>6</w:t>
      </w:r>
      <w:r w:rsidRPr="00361AAC">
        <w:rPr>
          <w:rFonts w:cs="Arial"/>
          <w:noProof/>
        </w:rPr>
        <w:noBreakHyphen/>
      </w:r>
      <w:r>
        <w:rPr>
          <w:rFonts w:cs="Arial"/>
          <w:noProof/>
        </w:rPr>
        <w:t>2</w:t>
      </w:r>
      <w:r w:rsidRPr="00361AAC">
        <w:rPr>
          <w:rFonts w:cs="Arial"/>
        </w:rPr>
        <w:fldChar w:fldCharType="end"/>
      </w:r>
      <w:r w:rsidRPr="00361AAC">
        <w:rPr>
          <w:rFonts w:cs="Arial"/>
        </w:rPr>
        <w:t>) are as follows:</w:t>
      </w:r>
    </w:p>
    <w:p w:rsidR="00B52D33" w:rsidRPr="00361AAC" w:rsidRDefault="00B52D33" w:rsidP="00B52D33">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228"/>
      </w:tblGrid>
      <w:tr w:rsidR="00B52D33" w:rsidRPr="00361AAC" w:rsidTr="00132F6D">
        <w:trPr>
          <w:jc w:val="center"/>
        </w:trPr>
        <w:tc>
          <w:tcPr>
            <w:tcW w:w="2628" w:type="dxa"/>
          </w:tcPr>
          <w:p w:rsidR="00B52D33" w:rsidRPr="00361AAC" w:rsidRDefault="00B52D33" w:rsidP="00132F6D">
            <w:pPr>
              <w:rPr>
                <w:rFonts w:cs="Arial"/>
                <w:b/>
                <w:sz w:val="20"/>
                <w:szCs w:val="20"/>
              </w:rPr>
            </w:pPr>
            <w:r w:rsidRPr="00361AAC">
              <w:rPr>
                <w:rFonts w:cs="Arial"/>
                <w:b/>
                <w:sz w:val="20"/>
                <w:szCs w:val="20"/>
              </w:rPr>
              <w:t>Field</w:t>
            </w:r>
          </w:p>
        </w:tc>
        <w:tc>
          <w:tcPr>
            <w:tcW w:w="6228" w:type="dxa"/>
          </w:tcPr>
          <w:p w:rsidR="00B52D33" w:rsidRPr="00361AAC" w:rsidRDefault="00B52D33" w:rsidP="00132F6D">
            <w:pPr>
              <w:rPr>
                <w:rFonts w:cs="Arial"/>
                <w:b/>
                <w:sz w:val="20"/>
                <w:szCs w:val="20"/>
              </w:rPr>
            </w:pPr>
            <w:r w:rsidRPr="00361AAC">
              <w:rPr>
                <w:rFonts w:cs="Arial"/>
                <w:b/>
                <w:sz w:val="20"/>
                <w:szCs w:val="20"/>
              </w:rPr>
              <w:t>Description</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lastRenderedPageBreak/>
              <w:t>Header Text</w:t>
            </w:r>
          </w:p>
        </w:tc>
        <w:tc>
          <w:tcPr>
            <w:tcW w:w="6228" w:type="dxa"/>
          </w:tcPr>
          <w:p w:rsidR="00B52D33" w:rsidRPr="00361AAC" w:rsidRDefault="00B52D33" w:rsidP="00132F6D">
            <w:pPr>
              <w:rPr>
                <w:rFonts w:cs="Arial"/>
                <w:sz w:val="20"/>
                <w:szCs w:val="20"/>
              </w:rPr>
            </w:pPr>
            <w:r w:rsidRPr="00361AAC">
              <w:rPr>
                <w:rFonts w:cs="Arial"/>
                <w:sz w:val="20"/>
                <w:szCs w:val="20"/>
              </w:rPr>
              <w:t>Zero or more lines of ASCII text, each line beginning with the "#" symbol to designate it as a header comment, describing GCP library contents.</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Data Start Marker</w:t>
            </w:r>
          </w:p>
        </w:tc>
        <w:tc>
          <w:tcPr>
            <w:tcW w:w="6228" w:type="dxa"/>
          </w:tcPr>
          <w:p w:rsidR="00B52D33" w:rsidRPr="00361AAC" w:rsidRDefault="00B52D33" w:rsidP="00132F6D">
            <w:pPr>
              <w:rPr>
                <w:rFonts w:cs="Arial"/>
                <w:sz w:val="20"/>
                <w:szCs w:val="20"/>
              </w:rPr>
            </w:pPr>
            <w:r w:rsidRPr="00361AAC">
              <w:rPr>
                <w:rFonts w:cs="Arial"/>
                <w:sz w:val="20"/>
                <w:szCs w:val="20"/>
              </w:rPr>
              <w:t>"BEGIN" - static text to indicate beginning of data area</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Number of GCPs</w:t>
            </w:r>
          </w:p>
        </w:tc>
        <w:tc>
          <w:tcPr>
            <w:tcW w:w="6228" w:type="dxa"/>
          </w:tcPr>
          <w:p w:rsidR="00B52D33" w:rsidRPr="00361AAC" w:rsidRDefault="00B52D33" w:rsidP="00132F6D">
            <w:pPr>
              <w:rPr>
                <w:rFonts w:cs="Arial"/>
                <w:sz w:val="20"/>
                <w:szCs w:val="20"/>
              </w:rPr>
            </w:pPr>
            <w:r w:rsidRPr="00361AAC">
              <w:rPr>
                <w:rFonts w:cs="Arial"/>
                <w:sz w:val="20"/>
                <w:szCs w:val="20"/>
              </w:rPr>
              <w:t>Integer number (N) of GCPs to follow (new)</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GCP Record Fields:</w:t>
            </w:r>
          </w:p>
        </w:tc>
        <w:tc>
          <w:tcPr>
            <w:tcW w:w="6228" w:type="dxa"/>
          </w:tcPr>
          <w:p w:rsidR="00B52D33" w:rsidRPr="00361AAC" w:rsidRDefault="00B52D33" w:rsidP="00132F6D">
            <w:pPr>
              <w:rPr>
                <w:rFonts w:cs="Arial"/>
                <w:sz w:val="20"/>
                <w:szCs w:val="20"/>
              </w:rPr>
            </w:pPr>
            <w:r w:rsidRPr="00361AAC">
              <w:rPr>
                <w:rFonts w:cs="Arial"/>
                <w:sz w:val="20"/>
                <w:szCs w:val="20"/>
              </w:rPr>
              <w:t>One set per GCP</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Number</w:t>
            </w:r>
          </w:p>
        </w:tc>
        <w:tc>
          <w:tcPr>
            <w:tcW w:w="6228" w:type="dxa"/>
          </w:tcPr>
          <w:p w:rsidR="00B52D33" w:rsidRPr="00361AAC" w:rsidRDefault="00B52D33" w:rsidP="00132F6D">
            <w:pPr>
              <w:rPr>
                <w:rFonts w:cs="Arial"/>
                <w:sz w:val="20"/>
                <w:szCs w:val="20"/>
              </w:rPr>
            </w:pPr>
            <w:r w:rsidRPr="00361AAC">
              <w:rPr>
                <w:rFonts w:cs="Arial"/>
                <w:sz w:val="20"/>
                <w:szCs w:val="20"/>
              </w:rPr>
              <w:t>Sequence number of GCP in this package (1 to N)</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ID</w:t>
            </w:r>
          </w:p>
        </w:tc>
        <w:tc>
          <w:tcPr>
            <w:tcW w:w="6228" w:type="dxa"/>
          </w:tcPr>
          <w:p w:rsidR="00B52D33" w:rsidRPr="00361AAC" w:rsidRDefault="00B52D33" w:rsidP="00132F6D">
            <w:pPr>
              <w:rPr>
                <w:rFonts w:cs="Arial"/>
                <w:sz w:val="20"/>
                <w:szCs w:val="20"/>
              </w:rPr>
            </w:pPr>
            <w:r w:rsidRPr="00361AAC">
              <w:rPr>
                <w:rFonts w:cs="Arial"/>
                <w:sz w:val="20"/>
                <w:szCs w:val="20"/>
              </w:rPr>
              <w:t xml:space="preserve">Unique ID for GCP of the form:  </w:t>
            </w:r>
            <w:proofErr w:type="spellStart"/>
            <w:r w:rsidRPr="00361AAC">
              <w:rPr>
                <w:rFonts w:cs="Arial"/>
                <w:sz w:val="20"/>
                <w:szCs w:val="20"/>
              </w:rPr>
              <w:t>ppprrrnnnn</w:t>
            </w:r>
            <w:proofErr w:type="spellEnd"/>
          </w:p>
          <w:p w:rsidR="00B52D33" w:rsidRPr="00361AAC" w:rsidRDefault="00B52D33" w:rsidP="00132F6D">
            <w:pPr>
              <w:rPr>
                <w:rFonts w:cs="Arial"/>
                <w:sz w:val="20"/>
                <w:szCs w:val="20"/>
              </w:rPr>
            </w:pPr>
            <w:r w:rsidRPr="00361AAC">
              <w:rPr>
                <w:rFonts w:cs="Arial"/>
                <w:sz w:val="20"/>
                <w:szCs w:val="20"/>
              </w:rPr>
              <w:t xml:space="preserve">    where:    </w:t>
            </w:r>
            <w:proofErr w:type="spellStart"/>
            <w:r w:rsidRPr="00361AAC">
              <w:rPr>
                <w:rFonts w:cs="Arial"/>
                <w:sz w:val="20"/>
                <w:szCs w:val="20"/>
              </w:rPr>
              <w:t>ppprrr</w:t>
            </w:r>
            <w:proofErr w:type="spellEnd"/>
            <w:r w:rsidRPr="00361AAC">
              <w:rPr>
                <w:rFonts w:cs="Arial"/>
                <w:sz w:val="20"/>
                <w:szCs w:val="20"/>
              </w:rPr>
              <w:t xml:space="preserve"> = WRS path/row GCP was taken from</w:t>
            </w:r>
          </w:p>
          <w:p w:rsidR="00B52D33" w:rsidRPr="00361AAC" w:rsidRDefault="00B52D33" w:rsidP="00132F6D">
            <w:pPr>
              <w:rPr>
                <w:rFonts w:cs="Arial"/>
                <w:sz w:val="20"/>
                <w:szCs w:val="20"/>
              </w:rPr>
            </w:pPr>
            <w:r w:rsidRPr="00361AAC">
              <w:rPr>
                <w:rFonts w:cs="Arial"/>
                <w:sz w:val="20"/>
                <w:szCs w:val="20"/>
              </w:rPr>
              <w:t xml:space="preserve">                   </w:t>
            </w:r>
            <w:proofErr w:type="spellStart"/>
            <w:r w:rsidRPr="00361AAC">
              <w:rPr>
                <w:rFonts w:cs="Arial"/>
                <w:sz w:val="20"/>
                <w:szCs w:val="20"/>
              </w:rPr>
              <w:t>nnnn</w:t>
            </w:r>
            <w:proofErr w:type="spellEnd"/>
            <w:r w:rsidRPr="00361AAC">
              <w:rPr>
                <w:rFonts w:cs="Arial"/>
                <w:sz w:val="20"/>
                <w:szCs w:val="20"/>
              </w:rPr>
              <w:t xml:space="preserve"> = chip sequence number</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Image Chip Line Coordinate</w:t>
            </w:r>
          </w:p>
        </w:tc>
        <w:tc>
          <w:tcPr>
            <w:tcW w:w="6228" w:type="dxa"/>
          </w:tcPr>
          <w:p w:rsidR="00B52D33" w:rsidRPr="00361AAC" w:rsidRDefault="00B52D33" w:rsidP="00132F6D">
            <w:pPr>
              <w:rPr>
                <w:rFonts w:cs="Arial"/>
                <w:sz w:val="20"/>
                <w:szCs w:val="20"/>
              </w:rPr>
            </w:pPr>
            <w:r w:rsidRPr="00361AAC">
              <w:rPr>
                <w:rFonts w:cs="Arial"/>
                <w:sz w:val="20"/>
                <w:szCs w:val="20"/>
              </w:rPr>
              <w:t>GCP location within image chip - line coordinate (fractional pixel).</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Image Chip Sample Coordinate</w:t>
            </w:r>
          </w:p>
        </w:tc>
        <w:tc>
          <w:tcPr>
            <w:tcW w:w="6228" w:type="dxa"/>
          </w:tcPr>
          <w:p w:rsidR="00B52D33" w:rsidRPr="00361AAC" w:rsidRDefault="00B52D33" w:rsidP="00132F6D">
            <w:pPr>
              <w:rPr>
                <w:rFonts w:cs="Arial"/>
                <w:sz w:val="20"/>
                <w:szCs w:val="20"/>
              </w:rPr>
            </w:pPr>
            <w:r w:rsidRPr="00361AAC">
              <w:rPr>
                <w:rFonts w:cs="Arial"/>
                <w:sz w:val="20"/>
                <w:szCs w:val="20"/>
              </w:rPr>
              <w:t>GCP location within image chip - sample coordinate (fractional pixel).</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Latitude</w:t>
            </w:r>
          </w:p>
        </w:tc>
        <w:tc>
          <w:tcPr>
            <w:tcW w:w="6228" w:type="dxa"/>
          </w:tcPr>
          <w:p w:rsidR="00B52D33" w:rsidRPr="00361AAC" w:rsidRDefault="00B52D33" w:rsidP="00132F6D">
            <w:pPr>
              <w:rPr>
                <w:rFonts w:cs="Arial"/>
                <w:sz w:val="20"/>
                <w:szCs w:val="20"/>
              </w:rPr>
            </w:pPr>
            <w:r w:rsidRPr="00361AAC">
              <w:rPr>
                <w:rFonts w:cs="Arial"/>
                <w:sz w:val="20"/>
                <w:szCs w:val="20"/>
              </w:rPr>
              <w:t>GCP latitude in degrees.</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Longitude</w:t>
            </w:r>
          </w:p>
        </w:tc>
        <w:tc>
          <w:tcPr>
            <w:tcW w:w="6228" w:type="dxa"/>
          </w:tcPr>
          <w:p w:rsidR="00B52D33" w:rsidRPr="00361AAC" w:rsidRDefault="00B52D33" w:rsidP="00132F6D">
            <w:pPr>
              <w:rPr>
                <w:rFonts w:cs="Arial"/>
                <w:sz w:val="20"/>
                <w:szCs w:val="20"/>
              </w:rPr>
            </w:pPr>
            <w:r w:rsidRPr="00361AAC">
              <w:rPr>
                <w:rFonts w:cs="Arial"/>
                <w:sz w:val="20"/>
                <w:szCs w:val="20"/>
              </w:rPr>
              <w:t>GCP longitude in degrees.</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X</w:t>
            </w:r>
          </w:p>
        </w:tc>
        <w:tc>
          <w:tcPr>
            <w:tcW w:w="6228" w:type="dxa"/>
          </w:tcPr>
          <w:p w:rsidR="00B52D33" w:rsidRPr="00361AAC" w:rsidRDefault="00B52D33" w:rsidP="00132F6D">
            <w:pPr>
              <w:rPr>
                <w:rFonts w:cs="Arial"/>
                <w:sz w:val="20"/>
                <w:szCs w:val="20"/>
              </w:rPr>
            </w:pPr>
            <w:r w:rsidRPr="00361AAC">
              <w:rPr>
                <w:rFonts w:cs="Arial"/>
                <w:sz w:val="20"/>
                <w:szCs w:val="20"/>
              </w:rPr>
              <w:t>GCP projected X coordinate in meters.</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Y</w:t>
            </w:r>
          </w:p>
        </w:tc>
        <w:tc>
          <w:tcPr>
            <w:tcW w:w="6228" w:type="dxa"/>
          </w:tcPr>
          <w:p w:rsidR="00B52D33" w:rsidRPr="00361AAC" w:rsidRDefault="00B52D33" w:rsidP="00132F6D">
            <w:pPr>
              <w:rPr>
                <w:rFonts w:cs="Arial"/>
                <w:sz w:val="20"/>
                <w:szCs w:val="20"/>
              </w:rPr>
            </w:pPr>
            <w:r w:rsidRPr="00361AAC">
              <w:rPr>
                <w:rFonts w:cs="Arial"/>
                <w:sz w:val="20"/>
                <w:szCs w:val="20"/>
              </w:rPr>
              <w:t>GCP projected Y coordinate in meters.</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Height</w:t>
            </w:r>
          </w:p>
        </w:tc>
        <w:tc>
          <w:tcPr>
            <w:tcW w:w="6228" w:type="dxa"/>
          </w:tcPr>
          <w:p w:rsidR="00B52D33" w:rsidRPr="00361AAC" w:rsidRDefault="00B52D33" w:rsidP="00132F6D">
            <w:pPr>
              <w:rPr>
                <w:rFonts w:cs="Arial"/>
                <w:sz w:val="20"/>
                <w:szCs w:val="20"/>
              </w:rPr>
            </w:pPr>
            <w:r w:rsidRPr="00361AAC">
              <w:rPr>
                <w:rFonts w:cs="Arial"/>
                <w:sz w:val="20"/>
                <w:szCs w:val="20"/>
              </w:rPr>
              <w:t>GCP WGS84 ellipsoid height in meters.</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Image Chip GSD</w:t>
            </w:r>
          </w:p>
        </w:tc>
        <w:tc>
          <w:tcPr>
            <w:tcW w:w="6228" w:type="dxa"/>
          </w:tcPr>
          <w:p w:rsidR="00B52D33" w:rsidRPr="00361AAC" w:rsidRDefault="00B52D33" w:rsidP="00132F6D">
            <w:pPr>
              <w:rPr>
                <w:rFonts w:cs="Arial"/>
                <w:sz w:val="20"/>
                <w:szCs w:val="20"/>
              </w:rPr>
            </w:pPr>
            <w:r w:rsidRPr="00361AAC">
              <w:rPr>
                <w:rFonts w:cs="Arial"/>
                <w:sz w:val="20"/>
                <w:szCs w:val="20"/>
              </w:rPr>
              <w:t>Chip pixel size in meters.</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Image Chip Lines</w:t>
            </w:r>
          </w:p>
        </w:tc>
        <w:tc>
          <w:tcPr>
            <w:tcW w:w="6228" w:type="dxa"/>
          </w:tcPr>
          <w:p w:rsidR="00B52D33" w:rsidRPr="00361AAC" w:rsidRDefault="00B52D33" w:rsidP="00132F6D">
            <w:pPr>
              <w:rPr>
                <w:rFonts w:cs="Arial"/>
                <w:sz w:val="20"/>
                <w:szCs w:val="20"/>
              </w:rPr>
            </w:pPr>
            <w:r w:rsidRPr="00361AAC">
              <w:rPr>
                <w:rFonts w:cs="Arial"/>
                <w:sz w:val="20"/>
                <w:szCs w:val="20"/>
              </w:rPr>
              <w:t>Number of lines in the image chip.</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Image Chip Samples</w:t>
            </w:r>
          </w:p>
        </w:tc>
        <w:tc>
          <w:tcPr>
            <w:tcW w:w="6228" w:type="dxa"/>
          </w:tcPr>
          <w:p w:rsidR="00B52D33" w:rsidRPr="00361AAC" w:rsidRDefault="00B52D33" w:rsidP="00132F6D">
            <w:pPr>
              <w:rPr>
                <w:rFonts w:cs="Arial"/>
                <w:sz w:val="20"/>
                <w:szCs w:val="20"/>
              </w:rPr>
            </w:pPr>
            <w:r w:rsidRPr="00361AAC">
              <w:rPr>
                <w:rFonts w:cs="Arial"/>
                <w:sz w:val="20"/>
                <w:szCs w:val="20"/>
              </w:rPr>
              <w:t>Number of samples in the image chip.</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Source</w:t>
            </w:r>
          </w:p>
        </w:tc>
        <w:tc>
          <w:tcPr>
            <w:tcW w:w="6228" w:type="dxa"/>
          </w:tcPr>
          <w:p w:rsidR="00B52D33" w:rsidRPr="00361AAC" w:rsidRDefault="00B52D33" w:rsidP="00132F6D">
            <w:pPr>
              <w:rPr>
                <w:rFonts w:cs="Arial"/>
                <w:sz w:val="20"/>
                <w:szCs w:val="20"/>
              </w:rPr>
            </w:pPr>
            <w:r w:rsidRPr="00361AAC">
              <w:rPr>
                <w:rFonts w:cs="Arial"/>
                <w:sz w:val="20"/>
                <w:szCs w:val="20"/>
              </w:rPr>
              <w:t>Source of GCP, either "DOQ,"  "GLS," or "TM6"</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GCP Type</w:t>
            </w:r>
          </w:p>
        </w:tc>
        <w:tc>
          <w:tcPr>
            <w:tcW w:w="6228" w:type="dxa"/>
          </w:tcPr>
          <w:p w:rsidR="00B52D33" w:rsidRPr="00361AAC" w:rsidRDefault="00B52D33" w:rsidP="00132F6D">
            <w:pPr>
              <w:rPr>
                <w:rFonts w:cs="Arial"/>
                <w:sz w:val="20"/>
                <w:szCs w:val="20"/>
              </w:rPr>
            </w:pPr>
            <w:r w:rsidRPr="00361AAC">
              <w:rPr>
                <w:rFonts w:cs="Arial"/>
                <w:sz w:val="20"/>
                <w:szCs w:val="20"/>
              </w:rPr>
              <w:t>Control/validation point flag, either "CONTROL" or "VALIDATION"</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Image Chip Projection</w:t>
            </w:r>
          </w:p>
        </w:tc>
        <w:tc>
          <w:tcPr>
            <w:tcW w:w="6228" w:type="dxa"/>
          </w:tcPr>
          <w:p w:rsidR="00B52D33" w:rsidRPr="00361AAC" w:rsidRDefault="00B52D33" w:rsidP="00132F6D">
            <w:pPr>
              <w:rPr>
                <w:rFonts w:cs="Arial"/>
                <w:sz w:val="20"/>
                <w:szCs w:val="20"/>
              </w:rPr>
            </w:pPr>
            <w:r w:rsidRPr="00361AAC">
              <w:rPr>
                <w:rFonts w:cs="Arial"/>
                <w:sz w:val="20"/>
                <w:szCs w:val="20"/>
              </w:rPr>
              <w:t>UTM or PS</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Image Chip Zone</w:t>
            </w:r>
          </w:p>
        </w:tc>
        <w:tc>
          <w:tcPr>
            <w:tcW w:w="6228" w:type="dxa"/>
          </w:tcPr>
          <w:p w:rsidR="00B52D33" w:rsidRPr="00361AAC" w:rsidRDefault="00B52D33" w:rsidP="00132F6D">
            <w:pPr>
              <w:rPr>
                <w:rFonts w:cs="Arial"/>
                <w:sz w:val="20"/>
                <w:szCs w:val="20"/>
              </w:rPr>
            </w:pPr>
            <w:r w:rsidRPr="00361AAC">
              <w:rPr>
                <w:rFonts w:cs="Arial"/>
                <w:sz w:val="20"/>
                <w:szCs w:val="20"/>
              </w:rPr>
              <w:t>UTM zone number (1-60). Use 0 for PS.</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Image Chip Date</w:t>
            </w:r>
          </w:p>
        </w:tc>
        <w:tc>
          <w:tcPr>
            <w:tcW w:w="6228" w:type="dxa"/>
          </w:tcPr>
          <w:p w:rsidR="00B52D33" w:rsidRPr="00361AAC" w:rsidRDefault="00B52D33" w:rsidP="00132F6D">
            <w:pPr>
              <w:rPr>
                <w:rFonts w:cs="Arial"/>
                <w:sz w:val="20"/>
                <w:szCs w:val="20"/>
              </w:rPr>
            </w:pPr>
            <w:proofErr w:type="spellStart"/>
            <w:r w:rsidRPr="00361AAC">
              <w:rPr>
                <w:rFonts w:cs="Arial"/>
                <w:sz w:val="20"/>
                <w:szCs w:val="20"/>
              </w:rPr>
              <w:t>yyyymmdd</w:t>
            </w:r>
            <w:proofErr w:type="spellEnd"/>
            <w:r w:rsidRPr="00361AAC">
              <w:rPr>
                <w:rFonts w:cs="Arial"/>
                <w:sz w:val="20"/>
                <w:szCs w:val="20"/>
              </w:rPr>
              <w:t xml:space="preserve"> = year/month/day of the GCP source</w:t>
            </w:r>
          </w:p>
        </w:tc>
      </w:tr>
      <w:tr w:rsidR="00B52D33" w:rsidRPr="00361AAC" w:rsidTr="00132F6D">
        <w:trPr>
          <w:jc w:val="center"/>
        </w:trPr>
        <w:tc>
          <w:tcPr>
            <w:tcW w:w="2628" w:type="dxa"/>
          </w:tcPr>
          <w:p w:rsidR="00B52D33" w:rsidRPr="00361AAC" w:rsidRDefault="00B52D33" w:rsidP="00132F6D">
            <w:pPr>
              <w:rPr>
                <w:rFonts w:cs="Arial"/>
                <w:sz w:val="20"/>
                <w:szCs w:val="20"/>
              </w:rPr>
            </w:pPr>
            <w:r w:rsidRPr="00361AAC">
              <w:rPr>
                <w:rFonts w:cs="Arial"/>
                <w:sz w:val="20"/>
                <w:szCs w:val="20"/>
              </w:rPr>
              <w:t xml:space="preserve">   Image Chip</w:t>
            </w:r>
          </w:p>
        </w:tc>
        <w:tc>
          <w:tcPr>
            <w:tcW w:w="6228" w:type="dxa"/>
          </w:tcPr>
          <w:p w:rsidR="00B52D33" w:rsidRPr="00361AAC" w:rsidRDefault="00B52D33" w:rsidP="00132F6D">
            <w:pPr>
              <w:keepNext/>
              <w:rPr>
                <w:rFonts w:cs="Arial"/>
                <w:sz w:val="20"/>
                <w:szCs w:val="20"/>
              </w:rPr>
            </w:pPr>
            <w:r w:rsidRPr="00361AAC">
              <w:rPr>
                <w:rFonts w:cs="Arial"/>
                <w:sz w:val="20"/>
                <w:szCs w:val="20"/>
              </w:rPr>
              <w:t>Link to chip image data (could be in file named with GCP ID)</w:t>
            </w:r>
          </w:p>
        </w:tc>
      </w:tr>
    </w:tbl>
    <w:p w:rsidR="00B52D33" w:rsidRPr="00361AAC" w:rsidRDefault="00B52D33" w:rsidP="00B52D33">
      <w:pPr>
        <w:pStyle w:val="Caption"/>
        <w:rPr>
          <w:rFonts w:cs="Arial"/>
        </w:rPr>
      </w:pPr>
      <w:bookmarkStart w:id="24" w:name="_Ref381102125"/>
      <w:bookmarkStart w:id="25" w:name="_Toc476818778"/>
      <w:r w:rsidRPr="00361AAC">
        <w:rPr>
          <w:rFonts w:cs="Arial"/>
        </w:rPr>
        <w:t xml:space="preserve">Table </w:t>
      </w:r>
      <w:r w:rsidRPr="00361AAC">
        <w:rPr>
          <w:rFonts w:cs="Arial"/>
        </w:rPr>
        <w:fldChar w:fldCharType="begin"/>
      </w:r>
      <w:r w:rsidRPr="00361AAC">
        <w:rPr>
          <w:rFonts w:cs="Arial"/>
        </w:rPr>
        <w:instrText xml:space="preserve"> STYLEREF 1 \s </w:instrText>
      </w:r>
      <w:r w:rsidRPr="00361AAC">
        <w:rPr>
          <w:rFonts w:cs="Arial"/>
        </w:rPr>
        <w:fldChar w:fldCharType="separate"/>
      </w:r>
      <w:r>
        <w:rPr>
          <w:rFonts w:cs="Arial"/>
          <w:noProof/>
        </w:rPr>
        <w:t>6</w:t>
      </w:r>
      <w:r w:rsidRPr="00361AAC">
        <w:rPr>
          <w:rFonts w:cs="Arial"/>
        </w:rPr>
        <w:fldChar w:fldCharType="end"/>
      </w:r>
      <w:r w:rsidRPr="00361AAC">
        <w:rPr>
          <w:rFonts w:cs="Arial"/>
        </w:rPr>
        <w:noBreakHyphen/>
      </w:r>
      <w:r w:rsidRPr="00361AAC">
        <w:rPr>
          <w:rFonts w:cs="Arial"/>
        </w:rPr>
        <w:fldChar w:fldCharType="begin"/>
      </w:r>
      <w:r w:rsidRPr="00361AAC">
        <w:rPr>
          <w:rFonts w:cs="Arial"/>
        </w:rPr>
        <w:instrText xml:space="preserve"> SEQ Table \* ARABIC \s 1 </w:instrText>
      </w:r>
      <w:r w:rsidRPr="00361AAC">
        <w:rPr>
          <w:rFonts w:cs="Arial"/>
        </w:rPr>
        <w:fldChar w:fldCharType="separate"/>
      </w:r>
      <w:r>
        <w:rPr>
          <w:rFonts w:cs="Arial"/>
          <w:noProof/>
        </w:rPr>
        <w:t>1</w:t>
      </w:r>
      <w:r w:rsidRPr="00361AAC">
        <w:rPr>
          <w:rFonts w:cs="Arial"/>
        </w:rPr>
        <w:fldChar w:fldCharType="end"/>
      </w:r>
      <w:bookmarkEnd w:id="24"/>
      <w:r w:rsidRPr="00361AAC">
        <w:rPr>
          <w:rFonts w:cs="Arial"/>
        </w:rPr>
        <w:t>. Input GCP Library Contents</w:t>
      </w:r>
      <w:bookmarkEnd w:id="2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5508"/>
      </w:tblGrid>
      <w:tr w:rsidR="00B52D33" w:rsidRPr="00361AAC" w:rsidTr="00132F6D">
        <w:trPr>
          <w:jc w:val="center"/>
        </w:trPr>
        <w:tc>
          <w:tcPr>
            <w:tcW w:w="3348" w:type="dxa"/>
          </w:tcPr>
          <w:p w:rsidR="00B52D33" w:rsidRPr="00361AAC" w:rsidRDefault="00B52D33" w:rsidP="00132F6D">
            <w:pPr>
              <w:rPr>
                <w:rFonts w:cs="Arial"/>
                <w:b/>
                <w:sz w:val="20"/>
                <w:szCs w:val="20"/>
              </w:rPr>
            </w:pPr>
            <w:r w:rsidRPr="00361AAC">
              <w:rPr>
                <w:rFonts w:cs="Arial"/>
                <w:b/>
                <w:sz w:val="20"/>
                <w:szCs w:val="20"/>
              </w:rPr>
              <w:t>Field</w:t>
            </w:r>
          </w:p>
        </w:tc>
        <w:tc>
          <w:tcPr>
            <w:tcW w:w="5508" w:type="dxa"/>
          </w:tcPr>
          <w:p w:rsidR="00B52D33" w:rsidRPr="00361AAC" w:rsidRDefault="00B52D33" w:rsidP="00132F6D">
            <w:pPr>
              <w:rPr>
                <w:rFonts w:cs="Arial"/>
                <w:b/>
                <w:sz w:val="20"/>
                <w:szCs w:val="20"/>
              </w:rPr>
            </w:pPr>
            <w:r w:rsidRPr="00361AAC">
              <w:rPr>
                <w:rFonts w:cs="Arial"/>
                <w:b/>
                <w:sz w:val="20"/>
                <w:szCs w:val="20"/>
              </w:rPr>
              <w:t>Description</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GCP Record Fields:</w:t>
            </w:r>
          </w:p>
        </w:tc>
        <w:tc>
          <w:tcPr>
            <w:tcW w:w="5508" w:type="dxa"/>
          </w:tcPr>
          <w:p w:rsidR="00B52D33" w:rsidRPr="00361AAC" w:rsidRDefault="00B52D33" w:rsidP="00132F6D">
            <w:pPr>
              <w:rPr>
                <w:rFonts w:cs="Arial"/>
                <w:sz w:val="20"/>
                <w:szCs w:val="20"/>
              </w:rPr>
            </w:pPr>
            <w:r w:rsidRPr="00361AAC">
              <w:rPr>
                <w:rFonts w:cs="Arial"/>
                <w:sz w:val="20"/>
                <w:szCs w:val="20"/>
              </w:rPr>
              <w:t>One set per GCP</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Point ID</w:t>
            </w:r>
          </w:p>
        </w:tc>
        <w:tc>
          <w:tcPr>
            <w:tcW w:w="5508" w:type="dxa"/>
          </w:tcPr>
          <w:p w:rsidR="00B52D33" w:rsidRPr="00361AAC" w:rsidRDefault="00B52D33" w:rsidP="00132F6D">
            <w:pPr>
              <w:rPr>
                <w:rFonts w:cs="Arial"/>
                <w:sz w:val="20"/>
                <w:szCs w:val="20"/>
              </w:rPr>
            </w:pPr>
            <w:r w:rsidRPr="00361AAC">
              <w:rPr>
                <w:rFonts w:cs="Arial"/>
                <w:sz w:val="20"/>
                <w:szCs w:val="20"/>
              </w:rPr>
              <w:t xml:space="preserve">GCP ID (see </w:t>
            </w:r>
            <w:r w:rsidRPr="00F45999">
              <w:rPr>
                <w:rFonts w:cs="Arial"/>
                <w:sz w:val="20"/>
                <w:szCs w:val="20"/>
              </w:rPr>
              <w:fldChar w:fldCharType="begin"/>
            </w:r>
            <w:r w:rsidRPr="00F45999">
              <w:rPr>
                <w:rFonts w:cs="Arial"/>
                <w:sz w:val="20"/>
                <w:szCs w:val="20"/>
              </w:rPr>
              <w:instrText xml:space="preserve"> REF _Ref381102125 \h  \* MERGEFORMAT </w:instrText>
            </w:r>
            <w:r w:rsidRPr="00F45999">
              <w:rPr>
                <w:rFonts w:cs="Arial"/>
                <w:sz w:val="20"/>
                <w:szCs w:val="20"/>
              </w:rPr>
            </w:r>
            <w:r w:rsidRPr="00F45999">
              <w:rPr>
                <w:rFonts w:cs="Arial"/>
                <w:sz w:val="20"/>
                <w:szCs w:val="20"/>
              </w:rPr>
              <w:fldChar w:fldCharType="separate"/>
            </w:r>
            <w:r w:rsidRPr="00B70878">
              <w:rPr>
                <w:rFonts w:cs="Arial"/>
                <w:sz w:val="20"/>
                <w:szCs w:val="20"/>
              </w:rPr>
              <w:t xml:space="preserve">Table </w:t>
            </w:r>
            <w:r w:rsidRPr="00B70878">
              <w:rPr>
                <w:rFonts w:cs="Arial"/>
                <w:noProof/>
                <w:sz w:val="20"/>
                <w:szCs w:val="20"/>
              </w:rPr>
              <w:t>6</w:t>
            </w:r>
            <w:r w:rsidRPr="00B70878">
              <w:rPr>
                <w:rFonts w:cs="Arial"/>
                <w:noProof/>
                <w:sz w:val="20"/>
                <w:szCs w:val="20"/>
              </w:rPr>
              <w:noBreakHyphen/>
              <w:t>1</w:t>
            </w:r>
            <w:r w:rsidRPr="00F45999">
              <w:rPr>
                <w:rFonts w:cs="Arial"/>
                <w:sz w:val="20"/>
                <w:szCs w:val="20"/>
              </w:rPr>
              <w:fldChar w:fldCharType="end"/>
            </w:r>
            <w:r w:rsidRPr="00361AAC">
              <w:rPr>
                <w:rFonts w:cs="Arial"/>
                <w:sz w:val="20"/>
                <w:szCs w:val="20"/>
              </w:rPr>
              <w:t>)</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GCP chip line location</w:t>
            </w:r>
          </w:p>
        </w:tc>
        <w:tc>
          <w:tcPr>
            <w:tcW w:w="5508" w:type="dxa"/>
          </w:tcPr>
          <w:p w:rsidR="00B52D33" w:rsidRPr="00361AAC" w:rsidRDefault="00B52D33" w:rsidP="00132F6D">
            <w:pPr>
              <w:rPr>
                <w:rFonts w:cs="Arial"/>
                <w:sz w:val="20"/>
                <w:szCs w:val="20"/>
              </w:rPr>
            </w:pPr>
            <w:r w:rsidRPr="00361AAC">
              <w:rPr>
                <w:rFonts w:cs="Arial"/>
                <w:sz w:val="20"/>
                <w:szCs w:val="20"/>
              </w:rPr>
              <w:t>Line location of the GCP within the chip</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GCP chip sample location</w:t>
            </w:r>
          </w:p>
        </w:tc>
        <w:tc>
          <w:tcPr>
            <w:tcW w:w="5508" w:type="dxa"/>
          </w:tcPr>
          <w:p w:rsidR="00B52D33" w:rsidRPr="00361AAC" w:rsidRDefault="00B52D33" w:rsidP="00132F6D">
            <w:pPr>
              <w:rPr>
                <w:rFonts w:cs="Arial"/>
                <w:sz w:val="20"/>
                <w:szCs w:val="20"/>
              </w:rPr>
            </w:pPr>
            <w:r w:rsidRPr="00361AAC">
              <w:rPr>
                <w:rFonts w:cs="Arial"/>
                <w:sz w:val="20"/>
                <w:szCs w:val="20"/>
              </w:rPr>
              <w:t>Sample location of the GCP within the chip</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GCP latitude</w:t>
            </w:r>
          </w:p>
        </w:tc>
        <w:tc>
          <w:tcPr>
            <w:tcW w:w="5508" w:type="dxa"/>
          </w:tcPr>
          <w:p w:rsidR="00B52D33" w:rsidRPr="00361AAC" w:rsidRDefault="00B52D33" w:rsidP="00132F6D">
            <w:pPr>
              <w:rPr>
                <w:rFonts w:cs="Arial"/>
                <w:sz w:val="20"/>
                <w:szCs w:val="20"/>
              </w:rPr>
            </w:pPr>
            <w:r w:rsidRPr="00361AAC">
              <w:rPr>
                <w:rFonts w:cs="Arial"/>
                <w:sz w:val="20"/>
                <w:szCs w:val="20"/>
              </w:rPr>
              <w:t>GCP WGS84 latitude in degrees</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GCP longitude</w:t>
            </w:r>
          </w:p>
        </w:tc>
        <w:tc>
          <w:tcPr>
            <w:tcW w:w="5508" w:type="dxa"/>
          </w:tcPr>
          <w:p w:rsidR="00B52D33" w:rsidRPr="00361AAC" w:rsidRDefault="00B52D33" w:rsidP="00132F6D">
            <w:pPr>
              <w:rPr>
                <w:rFonts w:cs="Arial"/>
                <w:sz w:val="20"/>
                <w:szCs w:val="20"/>
              </w:rPr>
            </w:pPr>
            <w:r w:rsidRPr="00361AAC">
              <w:rPr>
                <w:rFonts w:cs="Arial"/>
                <w:sz w:val="20"/>
                <w:szCs w:val="20"/>
              </w:rPr>
              <w:t>GCP WGS84 longitude in degrees</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GCP height</w:t>
            </w:r>
          </w:p>
        </w:tc>
        <w:tc>
          <w:tcPr>
            <w:tcW w:w="5508" w:type="dxa"/>
          </w:tcPr>
          <w:p w:rsidR="00B52D33" w:rsidRPr="00361AAC" w:rsidRDefault="00B52D33" w:rsidP="00132F6D">
            <w:pPr>
              <w:rPr>
                <w:rFonts w:cs="Arial"/>
                <w:sz w:val="20"/>
                <w:szCs w:val="20"/>
              </w:rPr>
            </w:pPr>
            <w:r w:rsidRPr="00361AAC">
              <w:rPr>
                <w:rFonts w:cs="Arial"/>
                <w:sz w:val="20"/>
                <w:szCs w:val="20"/>
              </w:rPr>
              <w:t>GCP WGS84 ellipsoid height in meters</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Predicted GCP image line</w:t>
            </w:r>
          </w:p>
        </w:tc>
        <w:tc>
          <w:tcPr>
            <w:tcW w:w="5508" w:type="dxa"/>
          </w:tcPr>
          <w:p w:rsidR="00B52D33" w:rsidRPr="00361AAC" w:rsidRDefault="00B52D33" w:rsidP="00132F6D">
            <w:pPr>
              <w:rPr>
                <w:rFonts w:cs="Arial"/>
                <w:sz w:val="20"/>
                <w:szCs w:val="20"/>
              </w:rPr>
            </w:pPr>
            <w:r w:rsidRPr="00361AAC">
              <w:rPr>
                <w:rFonts w:cs="Arial"/>
                <w:sz w:val="20"/>
                <w:szCs w:val="20"/>
              </w:rPr>
              <w:t>Predicted line location of the GCP in the L1G image</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Predicted GCP image sample</w:t>
            </w:r>
          </w:p>
        </w:tc>
        <w:tc>
          <w:tcPr>
            <w:tcW w:w="5508" w:type="dxa"/>
          </w:tcPr>
          <w:p w:rsidR="00B52D33" w:rsidRPr="00361AAC" w:rsidRDefault="00B52D33" w:rsidP="00132F6D">
            <w:pPr>
              <w:rPr>
                <w:rFonts w:cs="Arial"/>
                <w:sz w:val="20"/>
                <w:szCs w:val="20"/>
              </w:rPr>
            </w:pPr>
            <w:r w:rsidRPr="00361AAC">
              <w:rPr>
                <w:rFonts w:cs="Arial"/>
                <w:sz w:val="20"/>
                <w:szCs w:val="20"/>
              </w:rPr>
              <w:t>Predicted sample location of the GCP in the L1G image</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GCP image line offset</w:t>
            </w:r>
          </w:p>
        </w:tc>
        <w:tc>
          <w:tcPr>
            <w:tcW w:w="5508" w:type="dxa"/>
          </w:tcPr>
          <w:p w:rsidR="00B52D33" w:rsidRPr="00361AAC" w:rsidRDefault="00B52D33" w:rsidP="00132F6D">
            <w:pPr>
              <w:rPr>
                <w:rFonts w:cs="Arial"/>
                <w:sz w:val="20"/>
                <w:szCs w:val="20"/>
              </w:rPr>
            </w:pPr>
            <w:r w:rsidRPr="00361AAC">
              <w:rPr>
                <w:rFonts w:cs="Arial"/>
                <w:sz w:val="20"/>
                <w:szCs w:val="20"/>
              </w:rPr>
              <w:t>Measured line offset from the predicted location</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GCP image sample offset</w:t>
            </w:r>
          </w:p>
        </w:tc>
        <w:tc>
          <w:tcPr>
            <w:tcW w:w="5508" w:type="dxa"/>
          </w:tcPr>
          <w:p w:rsidR="00B52D33" w:rsidRPr="00361AAC" w:rsidRDefault="00B52D33" w:rsidP="00132F6D">
            <w:pPr>
              <w:rPr>
                <w:rFonts w:cs="Arial"/>
                <w:sz w:val="20"/>
                <w:szCs w:val="20"/>
              </w:rPr>
            </w:pPr>
            <w:r w:rsidRPr="00361AAC">
              <w:rPr>
                <w:rFonts w:cs="Arial"/>
                <w:sz w:val="20"/>
                <w:szCs w:val="20"/>
              </w:rPr>
              <w:t>Measured sample offset from the predicted location</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Correlation success flag</w:t>
            </w:r>
          </w:p>
        </w:tc>
        <w:tc>
          <w:tcPr>
            <w:tcW w:w="5508" w:type="dxa"/>
          </w:tcPr>
          <w:p w:rsidR="00B52D33" w:rsidRPr="00361AAC" w:rsidRDefault="00B52D33" w:rsidP="00132F6D">
            <w:pPr>
              <w:rPr>
                <w:rFonts w:cs="Arial"/>
                <w:sz w:val="20"/>
                <w:szCs w:val="20"/>
              </w:rPr>
            </w:pPr>
            <w:r w:rsidRPr="00361AAC">
              <w:rPr>
                <w:rFonts w:cs="Arial"/>
                <w:sz w:val="20"/>
                <w:szCs w:val="20"/>
              </w:rPr>
              <w:t>Flag 0 = correlation failure, 1 = success</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Correlation coefficient</w:t>
            </w:r>
          </w:p>
        </w:tc>
        <w:tc>
          <w:tcPr>
            <w:tcW w:w="5508" w:type="dxa"/>
          </w:tcPr>
          <w:p w:rsidR="00B52D33" w:rsidRPr="00361AAC" w:rsidRDefault="00B52D33" w:rsidP="00132F6D">
            <w:pPr>
              <w:rPr>
                <w:rFonts w:cs="Arial"/>
                <w:sz w:val="20"/>
                <w:szCs w:val="20"/>
              </w:rPr>
            </w:pPr>
            <w:r w:rsidRPr="00361AAC">
              <w:rPr>
                <w:rFonts w:cs="Arial"/>
                <w:sz w:val="20"/>
                <w:szCs w:val="20"/>
              </w:rPr>
              <w:t>Measured correlation coefficient (new)</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Search band number</w:t>
            </w:r>
          </w:p>
        </w:tc>
        <w:tc>
          <w:tcPr>
            <w:tcW w:w="5508" w:type="dxa"/>
          </w:tcPr>
          <w:p w:rsidR="00B52D33" w:rsidRPr="00361AAC" w:rsidRDefault="00B52D33" w:rsidP="00132F6D">
            <w:pPr>
              <w:rPr>
                <w:rFonts w:cs="Arial"/>
                <w:sz w:val="20"/>
                <w:szCs w:val="20"/>
              </w:rPr>
            </w:pPr>
            <w:r w:rsidRPr="00361AAC">
              <w:rPr>
                <w:rFonts w:cs="Arial"/>
                <w:sz w:val="20"/>
                <w:szCs w:val="20"/>
              </w:rPr>
              <w:t>L1G band number used</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Search SCA number</w:t>
            </w:r>
          </w:p>
        </w:tc>
        <w:tc>
          <w:tcPr>
            <w:tcW w:w="5508" w:type="dxa"/>
          </w:tcPr>
          <w:p w:rsidR="00B52D33" w:rsidRPr="00361AAC" w:rsidRDefault="00B52D33" w:rsidP="00132F6D">
            <w:pPr>
              <w:rPr>
                <w:rFonts w:cs="Arial"/>
                <w:sz w:val="20"/>
                <w:szCs w:val="20"/>
              </w:rPr>
            </w:pPr>
            <w:r w:rsidRPr="00361AAC">
              <w:rPr>
                <w:rFonts w:cs="Arial"/>
                <w:sz w:val="20"/>
                <w:szCs w:val="20"/>
              </w:rPr>
              <w:t>L1G SCA where the GCP was found</w:t>
            </w:r>
          </w:p>
        </w:tc>
      </w:tr>
      <w:tr w:rsidR="00B52D33" w:rsidRPr="00361AAC" w:rsidTr="00132F6D">
        <w:trPr>
          <w:jc w:val="center"/>
        </w:trPr>
        <w:tc>
          <w:tcPr>
            <w:tcW w:w="3348" w:type="dxa"/>
          </w:tcPr>
          <w:p w:rsidR="00B52D33" w:rsidRPr="00361AAC" w:rsidRDefault="00B52D33" w:rsidP="00132F6D">
            <w:pPr>
              <w:rPr>
                <w:rFonts w:cs="Arial"/>
                <w:sz w:val="20"/>
                <w:szCs w:val="20"/>
              </w:rPr>
            </w:pPr>
            <w:r w:rsidRPr="00361AAC">
              <w:rPr>
                <w:rFonts w:cs="Arial"/>
                <w:sz w:val="20"/>
                <w:szCs w:val="20"/>
              </w:rPr>
              <w:t>Chip source</w:t>
            </w:r>
          </w:p>
        </w:tc>
        <w:tc>
          <w:tcPr>
            <w:tcW w:w="5508" w:type="dxa"/>
          </w:tcPr>
          <w:p w:rsidR="00B52D33" w:rsidRPr="00361AAC" w:rsidRDefault="00B52D33" w:rsidP="00132F6D">
            <w:pPr>
              <w:keepNext/>
              <w:rPr>
                <w:rFonts w:cs="Arial"/>
                <w:sz w:val="20"/>
                <w:szCs w:val="20"/>
              </w:rPr>
            </w:pPr>
            <w:r w:rsidRPr="00361AAC">
              <w:rPr>
                <w:rFonts w:cs="Arial"/>
                <w:sz w:val="20"/>
                <w:szCs w:val="20"/>
              </w:rPr>
              <w:t>GCP source (DOQ or GLS or TM6)</w:t>
            </w:r>
          </w:p>
        </w:tc>
      </w:tr>
    </w:tbl>
    <w:p w:rsidR="00B52D33" w:rsidRPr="00361AAC" w:rsidRDefault="00B52D33" w:rsidP="00B52D33">
      <w:pPr>
        <w:pStyle w:val="Caption"/>
        <w:rPr>
          <w:rFonts w:cs="Arial"/>
        </w:rPr>
      </w:pPr>
      <w:bookmarkStart w:id="26" w:name="_Ref381102132"/>
      <w:bookmarkStart w:id="27" w:name="_Toc476818779"/>
      <w:r w:rsidRPr="00361AAC">
        <w:rPr>
          <w:rFonts w:cs="Arial"/>
        </w:rPr>
        <w:t xml:space="preserve">Table </w:t>
      </w:r>
      <w:r w:rsidRPr="00361AAC">
        <w:rPr>
          <w:rFonts w:cs="Arial"/>
        </w:rPr>
        <w:fldChar w:fldCharType="begin"/>
      </w:r>
      <w:r w:rsidRPr="00361AAC">
        <w:rPr>
          <w:rFonts w:cs="Arial"/>
        </w:rPr>
        <w:instrText xml:space="preserve"> STYLEREF 1 \s </w:instrText>
      </w:r>
      <w:r w:rsidRPr="00361AAC">
        <w:rPr>
          <w:rFonts w:cs="Arial"/>
        </w:rPr>
        <w:fldChar w:fldCharType="separate"/>
      </w:r>
      <w:r>
        <w:rPr>
          <w:rFonts w:cs="Arial"/>
          <w:noProof/>
        </w:rPr>
        <w:t>6</w:t>
      </w:r>
      <w:r w:rsidRPr="00361AAC">
        <w:rPr>
          <w:rFonts w:cs="Arial"/>
        </w:rPr>
        <w:fldChar w:fldCharType="end"/>
      </w:r>
      <w:r w:rsidRPr="00361AAC">
        <w:rPr>
          <w:rFonts w:cs="Arial"/>
        </w:rPr>
        <w:noBreakHyphen/>
      </w:r>
      <w:r w:rsidRPr="00361AAC">
        <w:rPr>
          <w:rFonts w:cs="Arial"/>
        </w:rPr>
        <w:fldChar w:fldCharType="begin"/>
      </w:r>
      <w:r w:rsidRPr="00361AAC">
        <w:rPr>
          <w:rFonts w:cs="Arial"/>
        </w:rPr>
        <w:instrText xml:space="preserve"> SEQ Table \* ARABIC \s 1 </w:instrText>
      </w:r>
      <w:r w:rsidRPr="00361AAC">
        <w:rPr>
          <w:rFonts w:cs="Arial"/>
        </w:rPr>
        <w:fldChar w:fldCharType="separate"/>
      </w:r>
      <w:r>
        <w:rPr>
          <w:rFonts w:cs="Arial"/>
          <w:noProof/>
        </w:rPr>
        <w:t>2</w:t>
      </w:r>
      <w:r w:rsidRPr="00361AAC">
        <w:rPr>
          <w:rFonts w:cs="Arial"/>
        </w:rPr>
        <w:fldChar w:fldCharType="end"/>
      </w:r>
      <w:bookmarkEnd w:id="26"/>
      <w:r w:rsidRPr="00361AAC">
        <w:rPr>
          <w:rFonts w:cs="Arial"/>
        </w:rPr>
        <w:t>. Output GCP Mensuration File Contents</w:t>
      </w:r>
      <w:bookmarkEnd w:id="27"/>
    </w:p>
    <w:p w:rsidR="00B52D33" w:rsidRPr="00361AAC" w:rsidRDefault="00B52D33" w:rsidP="00B52D33">
      <w:pPr>
        <w:pStyle w:val="Heading4"/>
        <w:rPr>
          <w:rFonts w:cs="Arial"/>
        </w:rPr>
      </w:pPr>
      <w:bookmarkStart w:id="28" w:name="_Toc340837471"/>
      <w:bookmarkStart w:id="29" w:name="_Toc345687714"/>
      <w:r w:rsidRPr="00361AAC">
        <w:rPr>
          <w:rFonts w:cs="Arial"/>
        </w:rPr>
        <w:lastRenderedPageBreak/>
        <w:t>Maturity</w:t>
      </w:r>
      <w:bookmarkEnd w:id="28"/>
      <w:bookmarkEnd w:id="29"/>
    </w:p>
    <w:p w:rsidR="00B52D33" w:rsidRPr="00361AAC" w:rsidRDefault="00B52D33" w:rsidP="00B52D33">
      <w:pPr>
        <w:rPr>
          <w:rFonts w:cs="Arial"/>
        </w:rPr>
      </w:pPr>
      <w:r w:rsidRPr="00361AAC">
        <w:rPr>
          <w:rFonts w:cs="Arial"/>
        </w:rPr>
        <w:t>Though much of the ALI model correction algorithm will be reusable, there are several areas where changes are expected:</w:t>
      </w:r>
    </w:p>
    <w:p w:rsidR="00B52D33" w:rsidRPr="00361AAC" w:rsidRDefault="00B52D33" w:rsidP="00B52D33">
      <w:pPr>
        <w:rPr>
          <w:rFonts w:cs="Arial"/>
        </w:rPr>
      </w:pPr>
    </w:p>
    <w:p w:rsidR="00B52D33" w:rsidRPr="00361AAC" w:rsidRDefault="00B52D33" w:rsidP="00B52D33">
      <w:pPr>
        <w:numPr>
          <w:ilvl w:val="0"/>
          <w:numId w:val="6"/>
        </w:numPr>
        <w:rPr>
          <w:rFonts w:cs="Arial"/>
        </w:rPr>
      </w:pPr>
      <w:r w:rsidRPr="00361AAC">
        <w:rPr>
          <w:rFonts w:cs="Arial"/>
        </w:rPr>
        <w:t xml:space="preserve">The heritage process takes WRS path/row as input and accesses a static GCP Library file set indexed by path/row. For the </w:t>
      </w:r>
      <w:r>
        <w:rPr>
          <w:rFonts w:cs="Arial"/>
        </w:rPr>
        <w:t>L8/9</w:t>
      </w:r>
      <w:r w:rsidRPr="00361AAC">
        <w:rPr>
          <w:rFonts w:cs="Arial"/>
        </w:rPr>
        <w:t xml:space="preserve"> implementation, it is assumed that GCP storage and retrieval is managed externally and that this process will be provided with a set of GCPs applicable to the image area.  The prototype uses a pre-processing step involving a Perl script and a C executable called </w:t>
      </w:r>
      <w:proofErr w:type="spellStart"/>
      <w:r w:rsidRPr="00361AAC">
        <w:rPr>
          <w:rFonts w:cs="Arial"/>
        </w:rPr>
        <w:t>gcpretrieve</w:t>
      </w:r>
      <w:proofErr w:type="spellEnd"/>
      <w:r w:rsidRPr="00361AAC">
        <w:rPr>
          <w:rFonts w:cs="Arial"/>
        </w:rPr>
        <w:t xml:space="preserve"> to mimic the database retrieval and chip </w:t>
      </w:r>
      <w:proofErr w:type="spellStart"/>
      <w:r w:rsidRPr="00361AAC">
        <w:rPr>
          <w:rFonts w:cs="Arial"/>
        </w:rPr>
        <w:t>reprojection</w:t>
      </w:r>
      <w:proofErr w:type="spellEnd"/>
      <w:r w:rsidRPr="00361AAC">
        <w:rPr>
          <w:rFonts w:cs="Arial"/>
        </w:rPr>
        <w:t xml:space="preserve"> steps.  These steps are in the prototype and verification sections.</w:t>
      </w:r>
    </w:p>
    <w:p w:rsidR="00B52D33" w:rsidRPr="00361AAC" w:rsidRDefault="00B52D33" w:rsidP="00B52D33">
      <w:pPr>
        <w:numPr>
          <w:ilvl w:val="0"/>
          <w:numId w:val="6"/>
        </w:numPr>
        <w:rPr>
          <w:rFonts w:cs="Arial"/>
        </w:rPr>
      </w:pPr>
      <w:r w:rsidRPr="00361AAC">
        <w:rPr>
          <w:rFonts w:cs="Arial"/>
        </w:rPr>
        <w:t>The computed correlation coefficient is added as an output to make it available for subsequent outlier filtering, if necessary.</w:t>
      </w:r>
    </w:p>
    <w:p w:rsidR="00B52D33" w:rsidRPr="00361AAC" w:rsidRDefault="00B52D33" w:rsidP="00B52D33">
      <w:pPr>
        <w:numPr>
          <w:ilvl w:val="0"/>
          <w:numId w:val="6"/>
        </w:numPr>
        <w:rPr>
          <w:rFonts w:cs="Arial"/>
        </w:rPr>
      </w:pPr>
      <w:r w:rsidRPr="00361AAC">
        <w:rPr>
          <w:rFonts w:cs="Arial"/>
        </w:rPr>
        <w:t xml:space="preserve">At high latitudes, scenes will frequently straddle multiple UTM zones. The control point chips falling in a given scene may thus be in more than one projection, leading to difficulties in correlating the chips (due to the rotation between the chip projection and the mensuration image projection). This problem has been solved in the Landsat processing system (LPGS) by including logic in </w:t>
      </w:r>
      <w:proofErr w:type="spellStart"/>
      <w:r w:rsidRPr="00361AAC">
        <w:rPr>
          <w:rFonts w:cs="Arial"/>
        </w:rPr>
        <w:t>gcpcorrelate</w:t>
      </w:r>
      <w:proofErr w:type="spellEnd"/>
      <w:r w:rsidRPr="00361AAC">
        <w:rPr>
          <w:rFonts w:cs="Arial"/>
        </w:rPr>
        <w:t xml:space="preserve"> that resamples the GCP chips, if necessary, to match the mensuration image projection. This logic is not part of the ALIAS heritage code, but will be needed to support global </w:t>
      </w:r>
      <w:r>
        <w:rPr>
          <w:rFonts w:cs="Arial"/>
        </w:rPr>
        <w:t>L8/9</w:t>
      </w:r>
      <w:r w:rsidRPr="00361AAC">
        <w:rPr>
          <w:rFonts w:cs="Arial"/>
        </w:rPr>
        <w:t xml:space="preserve"> product generation using the GLS ground control.  The </w:t>
      </w:r>
      <w:proofErr w:type="spellStart"/>
      <w:r w:rsidRPr="00361AAC">
        <w:rPr>
          <w:rFonts w:cs="Arial"/>
        </w:rPr>
        <w:t>reprojection</w:t>
      </w:r>
      <w:proofErr w:type="spellEnd"/>
      <w:r w:rsidRPr="00361AAC">
        <w:rPr>
          <w:rFonts w:cs="Arial"/>
        </w:rPr>
        <w:t xml:space="preserve"> of the chips has been addressed and prototyped.  This is no longer an issue with the prototype code.</w:t>
      </w:r>
    </w:p>
    <w:p w:rsidR="00B52D33" w:rsidRPr="00361AAC" w:rsidRDefault="00B52D33" w:rsidP="00B52D33">
      <w:pPr>
        <w:numPr>
          <w:ilvl w:val="0"/>
          <w:numId w:val="6"/>
        </w:numPr>
        <w:rPr>
          <w:rFonts w:cs="Arial"/>
        </w:rPr>
      </w:pPr>
      <w:r w:rsidRPr="00361AAC">
        <w:rPr>
          <w:rFonts w:cs="Arial"/>
        </w:rPr>
        <w:t xml:space="preserve">The baseline plan for </w:t>
      </w:r>
      <w:r>
        <w:rPr>
          <w:rFonts w:cs="Arial"/>
        </w:rPr>
        <w:t>L8/9</w:t>
      </w:r>
      <w:r w:rsidRPr="00361AAC">
        <w:rPr>
          <w:rFonts w:cs="Arial"/>
        </w:rPr>
        <w:t xml:space="preserve"> GCP correlation is to use a terrain-corrected (rather than the heritage systematically corrected) image for GCP mensuration. This is a departure from the ALIAS (and Landsat) heritage, motivated by the implications of processing off-nadir images. </w:t>
      </w:r>
    </w:p>
    <w:p w:rsidR="00B52D33" w:rsidRPr="00361AAC" w:rsidRDefault="00B52D33" w:rsidP="00B52D33">
      <w:pPr>
        <w:numPr>
          <w:ilvl w:val="1"/>
          <w:numId w:val="6"/>
        </w:numPr>
        <w:rPr>
          <w:rFonts w:cs="Arial"/>
        </w:rPr>
      </w:pPr>
      <w:r w:rsidRPr="00361AAC">
        <w:rPr>
          <w:rFonts w:cs="Arial"/>
        </w:rPr>
        <w:t>The predicted GCP locations used to establish the search area in the mensuration image are computed without reference to terrain-displacement effects. For nadir images, the terrain-induced cross-track offsets introduced between these “flat Earth” predictions and the actual GCP locations are small enough to fit inside of the normal GCP search window:  a maximum elevation of 8000m corresponds to ~1200m of parallax at the edge of the swath, which is a displacement of ~40 pixels (at the 30m GLS control resolution). A 64x64 GCP chip and a 128x128 search area can accommodate offsets up to +/-31 pixels, whereas a 256x256 search area can accommodate offsets up to +/-95 pixels.</w:t>
      </w:r>
    </w:p>
    <w:p w:rsidR="00B52D33" w:rsidRPr="00361AAC" w:rsidRDefault="00B52D33" w:rsidP="00B52D33">
      <w:pPr>
        <w:numPr>
          <w:ilvl w:val="1"/>
          <w:numId w:val="6"/>
        </w:numPr>
        <w:rPr>
          <w:rFonts w:cs="Arial"/>
        </w:rPr>
      </w:pPr>
      <w:r w:rsidRPr="00361AAC">
        <w:rPr>
          <w:rFonts w:cs="Arial"/>
        </w:rPr>
        <w:t xml:space="preserve">For off-nadir images, the terrain sensitivity is roughly tripled, so offsets up to 120 pixels would have to be accounted for. Since increasing the search area substantially increases processing time and increases the likelihood of a false GCP match, and because </w:t>
      </w:r>
      <w:r>
        <w:rPr>
          <w:rFonts w:cs="Arial"/>
        </w:rPr>
        <w:t>L8/9</w:t>
      </w:r>
      <w:r w:rsidRPr="00361AAC">
        <w:rPr>
          <w:rFonts w:cs="Arial"/>
        </w:rPr>
        <w:t xml:space="preserve"> pointing should be sufficiently accurate to generate predicted GCP locations that are within a pixel or two most of the time, it would be better to account for terrain offsets when predicting GCP locations to minimize the search area. One way to do this is to calculate the magnitude of this effect and include it in the computation of the predicted GCP locations. The problem with this is that the LOS </w:t>
      </w:r>
      <w:r w:rsidRPr="00361AAC">
        <w:rPr>
          <w:rFonts w:cs="Arial"/>
        </w:rPr>
        <w:lastRenderedPageBreak/>
        <w:t>model correction algorithm uses the measured offset between predicted and measured GCP locations to derive model corrections, so any adjustment to the predicted location based on a computed terrain offset will have to be accounted for in the precision-correction algorithm. Thus, complicated offset prediction and offset removal logic would need to be added to both the GCP correlation and LOS model correction algorithms.</w:t>
      </w:r>
    </w:p>
    <w:p w:rsidR="00B52D33" w:rsidRPr="00361AAC" w:rsidRDefault="00B52D33" w:rsidP="00B52D33">
      <w:pPr>
        <w:numPr>
          <w:ilvl w:val="1"/>
          <w:numId w:val="6"/>
        </w:numPr>
        <w:rPr>
          <w:rFonts w:cs="Arial"/>
        </w:rPr>
      </w:pPr>
      <w:r w:rsidRPr="00361AAC">
        <w:rPr>
          <w:rFonts w:cs="Arial"/>
        </w:rPr>
        <w:t>A better way to accomplish the same objective is to perform the mensuration on a terrain-corrected image, where the terrain offsets have been accounted for explicitly in the image-generation process. This approach is preferable to attempting to correct for terrain point-by-point in the mensuration of a systematically corrected image, but it does have some drawbacks:</w:t>
      </w:r>
    </w:p>
    <w:p w:rsidR="00B52D33" w:rsidRPr="00361AAC" w:rsidRDefault="00B52D33" w:rsidP="00B52D33">
      <w:pPr>
        <w:numPr>
          <w:ilvl w:val="2"/>
          <w:numId w:val="6"/>
        </w:numPr>
        <w:rPr>
          <w:rFonts w:cs="Arial"/>
        </w:rPr>
      </w:pPr>
      <w:r w:rsidRPr="00361AAC">
        <w:rPr>
          <w:rFonts w:cs="Arial"/>
        </w:rPr>
        <w:t>Using a terrain-corrected mensuration image will require using the DEM as another input to the LOS model correction algorithm in order to compensate for any difference between the GCP elevation and the corresponding DEM elevation at the point where the GCP match was found in the mensuration image. This adds complexity to an already complex algorithm.</w:t>
      </w:r>
    </w:p>
    <w:p w:rsidR="00B52D33" w:rsidRPr="00361AAC" w:rsidRDefault="00B52D33" w:rsidP="00B52D33">
      <w:pPr>
        <w:numPr>
          <w:ilvl w:val="2"/>
          <w:numId w:val="6"/>
        </w:numPr>
        <w:rPr>
          <w:rFonts w:cs="Arial"/>
        </w:rPr>
      </w:pPr>
      <w:proofErr w:type="spellStart"/>
      <w:r w:rsidRPr="00361AAC">
        <w:rPr>
          <w:rFonts w:cs="Arial"/>
        </w:rPr>
        <w:t>Misregistration</w:t>
      </w:r>
      <w:proofErr w:type="spellEnd"/>
      <w:r w:rsidRPr="00361AAC">
        <w:rPr>
          <w:rFonts w:cs="Arial"/>
        </w:rPr>
        <w:t xml:space="preserve"> between the systematic image and the DEM can cause the terrain-correction process to inject high-frequency image distortion. This would probably not be a huge problem, given the expected accuracy of </w:t>
      </w:r>
      <w:r>
        <w:rPr>
          <w:rFonts w:cs="Arial"/>
        </w:rPr>
        <w:t>L8/9</w:t>
      </w:r>
      <w:r w:rsidRPr="00361AAC">
        <w:rPr>
          <w:rFonts w:cs="Arial"/>
        </w:rPr>
        <w:t xml:space="preserve"> pointing and ephemeris knowledge. In areas of significant relief, even a slightly </w:t>
      </w:r>
      <w:proofErr w:type="spellStart"/>
      <w:r w:rsidRPr="00361AAC">
        <w:rPr>
          <w:rFonts w:cs="Arial"/>
        </w:rPr>
        <w:t>misregistered</w:t>
      </w:r>
      <w:proofErr w:type="spellEnd"/>
      <w:r w:rsidRPr="00361AAC">
        <w:rPr>
          <w:rFonts w:cs="Arial"/>
        </w:rPr>
        <w:t xml:space="preserve"> DEM may provide a mensuration image that is more similar to the GCP chips (which are terrain corrected) than a systematic image would be.</w:t>
      </w:r>
    </w:p>
    <w:p w:rsidR="00B52D33" w:rsidRPr="00361AAC" w:rsidRDefault="00B52D33" w:rsidP="00B52D33">
      <w:pPr>
        <w:pStyle w:val="Heading4"/>
        <w:rPr>
          <w:rFonts w:cs="Arial"/>
        </w:rPr>
      </w:pPr>
      <w:bookmarkStart w:id="30" w:name="_Toc340837472"/>
      <w:bookmarkStart w:id="31" w:name="_Toc345687715"/>
      <w:r w:rsidRPr="00361AAC">
        <w:rPr>
          <w:rFonts w:cs="Arial"/>
        </w:rPr>
        <w:t>Notes</w:t>
      </w:r>
      <w:bookmarkEnd w:id="30"/>
      <w:bookmarkEnd w:id="31"/>
    </w:p>
    <w:p w:rsidR="00B52D33" w:rsidRPr="00361AAC" w:rsidRDefault="00B52D33" w:rsidP="00B52D33">
      <w:pPr>
        <w:rPr>
          <w:rFonts w:cs="Arial"/>
        </w:rPr>
      </w:pPr>
      <w:r w:rsidRPr="00361AAC">
        <w:rPr>
          <w:rFonts w:cs="Arial"/>
        </w:rPr>
        <w:t>The following are additional background assumptions and notes:</w:t>
      </w:r>
    </w:p>
    <w:p w:rsidR="00B52D33" w:rsidRPr="00361AAC" w:rsidRDefault="00B52D33" w:rsidP="00B52D33">
      <w:pPr>
        <w:rPr>
          <w:rFonts w:cs="Arial"/>
        </w:rPr>
      </w:pPr>
    </w:p>
    <w:p w:rsidR="00B52D33" w:rsidRPr="00361AAC" w:rsidRDefault="00B52D33" w:rsidP="00B52D33">
      <w:pPr>
        <w:numPr>
          <w:ilvl w:val="0"/>
          <w:numId w:val="7"/>
        </w:numPr>
        <w:rPr>
          <w:rFonts w:cs="Arial"/>
        </w:rPr>
      </w:pPr>
      <w:r w:rsidRPr="00361AAC">
        <w:rPr>
          <w:rFonts w:cs="Arial"/>
        </w:rPr>
        <w:t xml:space="preserve">The heritage GLS, TM6, DOQ image chips are stored as 8-bit (BYTE) arrays, whereas the </w:t>
      </w:r>
      <w:r>
        <w:rPr>
          <w:rFonts w:cs="Arial"/>
        </w:rPr>
        <w:t>L8/9</w:t>
      </w:r>
      <w:r w:rsidRPr="00361AAC">
        <w:rPr>
          <w:rFonts w:cs="Arial"/>
        </w:rPr>
        <w:t xml:space="preserve"> imagery will be 16-bit (or float). The correlation is performed on floating-point data so both the image and the chips are converted to float on input. Thus, the image and chip data types need not match.</w:t>
      </w:r>
    </w:p>
    <w:p w:rsidR="00B52D33" w:rsidRPr="00361AAC" w:rsidRDefault="00B52D33" w:rsidP="00B52D33">
      <w:pPr>
        <w:numPr>
          <w:ilvl w:val="0"/>
          <w:numId w:val="7"/>
        </w:numPr>
        <w:rPr>
          <w:rFonts w:cs="Arial"/>
        </w:rPr>
      </w:pPr>
      <w:r w:rsidRPr="00361AAC">
        <w:rPr>
          <w:rFonts w:cs="Arial"/>
        </w:rPr>
        <w:t>The correlation result fit method defines the algorithm used to estimate the correlation peak location to subpixel accuracy. Only the quadratic surface-fitting method described in this ADD is supported in the baseline algorithm.</w:t>
      </w:r>
    </w:p>
    <w:p w:rsidR="00B52D33" w:rsidRPr="00361AAC" w:rsidRDefault="00B52D33" w:rsidP="00B52D33">
      <w:pPr>
        <w:numPr>
          <w:ilvl w:val="0"/>
          <w:numId w:val="7"/>
        </w:numPr>
        <w:rPr>
          <w:rFonts w:cs="Arial"/>
        </w:rPr>
      </w:pPr>
      <w:r w:rsidRPr="00361AAC">
        <w:rPr>
          <w:rFonts w:cs="Arial"/>
        </w:rPr>
        <w:t xml:space="preserve">Though the normal baseline for measuring control points is to use an SCA-separated terrain corrected image, this algorithm should also function with </w:t>
      </w:r>
      <w:proofErr w:type="gramStart"/>
      <w:r w:rsidRPr="00361AAC">
        <w:rPr>
          <w:rFonts w:cs="Arial"/>
        </w:rPr>
        <w:t>a  combined</w:t>
      </w:r>
      <w:proofErr w:type="gramEnd"/>
      <w:r w:rsidRPr="00361AAC">
        <w:rPr>
          <w:rFonts w:cs="Arial"/>
        </w:rPr>
        <w:t>-SCA image so that it can be used to measure test-point GCPs in L1T product images to support the geometric accuracy characterization algorithm.</w:t>
      </w:r>
    </w:p>
    <w:p w:rsidR="00B52D33" w:rsidRPr="00361AAC" w:rsidRDefault="00B52D33" w:rsidP="00B52D33">
      <w:pPr>
        <w:numPr>
          <w:ilvl w:val="0"/>
          <w:numId w:val="7"/>
        </w:numPr>
        <w:rPr>
          <w:rFonts w:cs="Arial"/>
        </w:rPr>
      </w:pPr>
      <w:r w:rsidRPr="00361AAC">
        <w:rPr>
          <w:rFonts w:cs="Arial"/>
        </w:rPr>
        <w:t xml:space="preserve">The GCPs in the GCP repository (part of the Infrastructure Element) should be flagged as either “control” points, to be used for LOS model correction, or “validation” points, to be used for geometric accuracy characterization. The utility that extracts control points from this repository should be able to extract either control set. The “control” set would contain the majority of the points. The “validation” flag would only be used in areas where more than some minimum </w:t>
      </w:r>
      <w:r w:rsidRPr="00361AAC">
        <w:rPr>
          <w:rFonts w:cs="Arial"/>
        </w:rPr>
        <w:lastRenderedPageBreak/>
        <w:t>threshold number of GCPs are available. The Cal/Val team would set these flags when the GCP repository was loaded and could adjust them thereafter, if necessary. Criteria for selecting validation points would be based upon considerations such as the following:</w:t>
      </w:r>
    </w:p>
    <w:p w:rsidR="00B52D33" w:rsidRPr="00361AAC" w:rsidRDefault="00B52D33" w:rsidP="00B52D33">
      <w:pPr>
        <w:numPr>
          <w:ilvl w:val="1"/>
          <w:numId w:val="7"/>
        </w:numPr>
        <w:rPr>
          <w:rFonts w:cs="Arial"/>
        </w:rPr>
      </w:pPr>
      <w:r w:rsidRPr="00361AAC">
        <w:rPr>
          <w:rFonts w:cs="Arial"/>
        </w:rPr>
        <w:t>The total number of available GCPs in the scene must exceed some minimum (e.g., 100).</w:t>
      </w:r>
    </w:p>
    <w:p w:rsidR="00B52D33" w:rsidRPr="00361AAC" w:rsidRDefault="00B52D33" w:rsidP="00B52D33">
      <w:pPr>
        <w:numPr>
          <w:ilvl w:val="1"/>
          <w:numId w:val="7"/>
        </w:numPr>
        <w:rPr>
          <w:rFonts w:cs="Arial"/>
        </w:rPr>
      </w:pPr>
      <w:r w:rsidRPr="00361AAC">
        <w:rPr>
          <w:rFonts w:cs="Arial"/>
        </w:rPr>
        <w:t>Points that fall on the boundary (or, more precisely, the convex hull) of the GCP set would not be validation point candidates.</w:t>
      </w:r>
    </w:p>
    <w:p w:rsidR="00B52D33" w:rsidRPr="00361AAC" w:rsidRDefault="00B52D33" w:rsidP="00B52D33">
      <w:pPr>
        <w:numPr>
          <w:ilvl w:val="1"/>
          <w:numId w:val="7"/>
        </w:numPr>
        <w:rPr>
          <w:rFonts w:cs="Arial"/>
        </w:rPr>
      </w:pPr>
      <w:r w:rsidRPr="00361AAC">
        <w:rPr>
          <w:rFonts w:cs="Arial"/>
        </w:rPr>
        <w:t>Points that are within some maximum distance (e.g., 25 km) of another GCP would be validation point candidates.</w:t>
      </w:r>
    </w:p>
    <w:p w:rsidR="00B52D33" w:rsidRPr="00361AAC" w:rsidRDefault="00B52D33" w:rsidP="00B52D33">
      <w:pPr>
        <w:pStyle w:val="ListParagraph"/>
        <w:numPr>
          <w:ilvl w:val="1"/>
          <w:numId w:val="7"/>
        </w:numPr>
        <w:rPr>
          <w:rFonts w:cs="Arial"/>
        </w:rPr>
      </w:pPr>
      <w:r w:rsidRPr="00361AAC">
        <w:rPr>
          <w:rFonts w:cs="Arial"/>
        </w:rPr>
        <w:t xml:space="preserve">The goal would be to develop an automated validation point identification algorithm that would operate somewhat like an outlier rejection algorithm: identify the best validation point candidate based on a set of criteria, remove it from the control point list, and iterate until no additional validation points are identified. </w:t>
      </w:r>
    </w:p>
    <w:p w:rsidR="00B52D33" w:rsidRPr="00361AAC" w:rsidRDefault="00B52D33" w:rsidP="00B52D33">
      <w:pPr>
        <w:numPr>
          <w:ilvl w:val="0"/>
          <w:numId w:val="7"/>
        </w:numPr>
        <w:rPr>
          <w:rFonts w:cs="Arial"/>
        </w:rPr>
      </w:pPr>
      <w:r w:rsidRPr="00361AAC">
        <w:rPr>
          <w:rFonts w:cs="Arial"/>
        </w:rPr>
        <w:t>Scenes with poor geolocation accuracy can lead to the actual GCP L1G image locations being sufficiently far from their predicted locations so as to make it impractical to expand the GCP search window to the extent necessary to find the GCPs. An optional parameter to specify an a priori predicted offset provides a more reliable way to find and correctly correlate the GCPs in this situation. This can occur early in the mission, before the first on-orbit sensor alignment calibration, or during an anomaly investigation.</w:t>
      </w:r>
    </w:p>
    <w:p w:rsidR="00000AB9" w:rsidRDefault="00000AB9">
      <w:bookmarkStart w:id="32" w:name="_GoBack"/>
      <w:bookmarkEnd w:id="0"/>
      <w:bookmarkEnd w:id="32"/>
    </w:p>
    <w:sectPr w:rsidR="00000A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1C44"/>
    <w:multiLevelType w:val="hybridMultilevel"/>
    <w:tmpl w:val="28F6ED82"/>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4B2DB9"/>
    <w:multiLevelType w:val="multilevel"/>
    <w:tmpl w:val="0409001F"/>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584"/>
        </w:tabs>
        <w:ind w:left="1584" w:hanging="504"/>
      </w:pPr>
    </w:lvl>
    <w:lvl w:ilvl="3">
      <w:start w:val="1"/>
      <w:numFmt w:val="decimal"/>
      <w:lvlText w:val="%1.%2.%3.%4."/>
      <w:lvlJc w:val="left"/>
      <w:pPr>
        <w:tabs>
          <w:tab w:val="num" w:pos="2088"/>
        </w:tabs>
        <w:ind w:left="2088" w:hanging="648"/>
      </w:pPr>
    </w:lvl>
    <w:lvl w:ilvl="4">
      <w:start w:val="1"/>
      <w:numFmt w:val="decimal"/>
      <w:lvlText w:val="%1.%2.%3.%4.%5."/>
      <w:lvlJc w:val="left"/>
      <w:pPr>
        <w:tabs>
          <w:tab w:val="num" w:pos="2592"/>
        </w:tabs>
        <w:ind w:left="2592" w:hanging="792"/>
      </w:pPr>
    </w:lvl>
    <w:lvl w:ilvl="5">
      <w:start w:val="1"/>
      <w:numFmt w:val="decimal"/>
      <w:lvlText w:val="%1.%2.%3.%4.%5.%6."/>
      <w:lvlJc w:val="left"/>
      <w:pPr>
        <w:tabs>
          <w:tab w:val="num" w:pos="3096"/>
        </w:tabs>
        <w:ind w:left="3096" w:hanging="936"/>
      </w:pPr>
    </w:lvl>
    <w:lvl w:ilvl="6">
      <w:start w:val="1"/>
      <w:numFmt w:val="decimal"/>
      <w:lvlText w:val="%1.%2.%3.%4.%5.%6.%7."/>
      <w:lvlJc w:val="left"/>
      <w:pPr>
        <w:tabs>
          <w:tab w:val="num" w:pos="3600"/>
        </w:tabs>
        <w:ind w:left="3600" w:hanging="1080"/>
      </w:pPr>
    </w:lvl>
    <w:lvl w:ilvl="7">
      <w:start w:val="1"/>
      <w:numFmt w:val="decimal"/>
      <w:lvlText w:val="%1.%2.%3.%4.%5.%6.%7.%8."/>
      <w:lvlJc w:val="left"/>
      <w:pPr>
        <w:tabs>
          <w:tab w:val="num" w:pos="4104"/>
        </w:tabs>
        <w:ind w:left="4104" w:hanging="1224"/>
      </w:pPr>
    </w:lvl>
    <w:lvl w:ilvl="8">
      <w:start w:val="1"/>
      <w:numFmt w:val="decimal"/>
      <w:lvlText w:val="%1.%2.%3.%4.%5.%6.%7.%8.%9."/>
      <w:lvlJc w:val="left"/>
      <w:pPr>
        <w:tabs>
          <w:tab w:val="num" w:pos="4680"/>
        </w:tabs>
        <w:ind w:left="4680" w:hanging="1440"/>
      </w:pPr>
    </w:lvl>
  </w:abstractNum>
  <w:abstractNum w:abstractNumId="2" w15:restartNumberingAfterBreak="0">
    <w:nsid w:val="25AF7389"/>
    <w:multiLevelType w:val="hybridMultilevel"/>
    <w:tmpl w:val="4CC82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C167C"/>
    <w:multiLevelType w:val="hybridMultilevel"/>
    <w:tmpl w:val="9E7EB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5356F"/>
    <w:multiLevelType w:val="hybridMultilevel"/>
    <w:tmpl w:val="657263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0B51FF7"/>
    <w:multiLevelType w:val="hybridMultilevel"/>
    <w:tmpl w:val="6A0E1C38"/>
    <w:lvl w:ilvl="0" w:tplc="0409000F">
      <w:start w:val="1"/>
      <w:numFmt w:val="decimal"/>
      <w:lvlText w:val="%1."/>
      <w:lvlJc w:val="left"/>
      <w:pPr>
        <w:tabs>
          <w:tab w:val="num" w:pos="2520"/>
        </w:tabs>
        <w:ind w:left="2520" w:hanging="360"/>
      </w:pPr>
    </w:lvl>
    <w:lvl w:ilvl="1" w:tplc="04090019">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43111FD3"/>
    <w:multiLevelType w:val="multilevel"/>
    <w:tmpl w:val="062C2BDC"/>
    <w:lvl w:ilvl="0">
      <w:start w:val="1"/>
      <w:numFmt w:val="decimal"/>
      <w:pStyle w:val="Heading1"/>
      <w:lvlText w:val="Section %1"/>
      <w:lvlJc w:val="left"/>
      <w:pPr>
        <w:tabs>
          <w:tab w:val="num" w:pos="1440"/>
        </w:tabs>
        <w:ind w:left="0" w:firstLine="0"/>
      </w:pPr>
      <w:rPr>
        <w:rFonts w:hint="default"/>
      </w:rPr>
    </w:lvl>
    <w:lvl w:ilvl="1">
      <w:start w:val="1"/>
      <w:numFmt w:val="decimal"/>
      <w:pStyle w:val="Heading2"/>
      <w:lvlText w:val="%1.%2"/>
      <w:lvlJc w:val="left"/>
      <w:pPr>
        <w:tabs>
          <w:tab w:val="num" w:pos="720"/>
        </w:tabs>
        <w:ind w:left="0" w:firstLine="0"/>
      </w:pPr>
      <w:rPr>
        <w:rFonts w:hint="default"/>
      </w:rPr>
    </w:lvl>
    <w:lvl w:ilvl="2">
      <w:start w:val="1"/>
      <w:numFmt w:val="decimal"/>
      <w:pStyle w:val="Heading3"/>
      <w:lvlText w:val="%1.%2.%3"/>
      <w:lvlJc w:val="left"/>
      <w:pPr>
        <w:tabs>
          <w:tab w:val="num" w:pos="720"/>
        </w:tabs>
        <w:ind w:left="0" w:firstLine="0"/>
      </w:pPr>
      <w:rPr>
        <w:rFonts w:hint="default"/>
      </w:rPr>
    </w:lvl>
    <w:lvl w:ilvl="3">
      <w:start w:val="1"/>
      <w:numFmt w:val="decimal"/>
      <w:pStyle w:val="Heading4"/>
      <w:lvlText w:val="%1.%2.%3.%4"/>
      <w:lvlJc w:val="left"/>
      <w:pPr>
        <w:tabs>
          <w:tab w:val="num" w:pos="1080"/>
        </w:tabs>
        <w:ind w:left="0" w:firstLine="0"/>
      </w:pPr>
      <w:rPr>
        <w:rFonts w:hint="default"/>
      </w:rPr>
    </w:lvl>
    <w:lvl w:ilvl="4">
      <w:start w:val="1"/>
      <w:numFmt w:val="decimal"/>
      <w:pStyle w:val="Heading5"/>
      <w:lvlText w:val="%1.%2.%3.%4.%5"/>
      <w:lvlJc w:val="left"/>
      <w:pPr>
        <w:tabs>
          <w:tab w:val="num" w:pos="1440"/>
        </w:tabs>
        <w:ind w:left="0" w:firstLine="0"/>
      </w:pPr>
      <w:rPr>
        <w:rFonts w:hint="default"/>
      </w:rPr>
    </w:lvl>
    <w:lvl w:ilvl="5">
      <w:start w:val="1"/>
      <w:numFmt w:val="decimal"/>
      <w:pStyle w:val="Heading6"/>
      <w:lvlText w:val="%1.%2.%3.%4.%5.%6"/>
      <w:lvlJc w:val="left"/>
      <w:pPr>
        <w:tabs>
          <w:tab w:val="num" w:pos="1800"/>
        </w:tabs>
        <w:ind w:left="0" w:firstLine="0"/>
      </w:pPr>
      <w:rPr>
        <w:rFonts w:hint="default"/>
      </w:rPr>
    </w:lvl>
    <w:lvl w:ilvl="6">
      <w:start w:val="1"/>
      <w:numFmt w:val="decimal"/>
      <w:pStyle w:val="Heading7"/>
      <w:lvlText w:val="%1.%2.%3.%4.%5.%6.%7"/>
      <w:lvlJc w:val="left"/>
      <w:pPr>
        <w:tabs>
          <w:tab w:val="num" w:pos="1800"/>
        </w:tabs>
        <w:ind w:left="0" w:firstLine="0"/>
      </w:pPr>
      <w:rPr>
        <w:rFonts w:hint="default"/>
      </w:rPr>
    </w:lvl>
    <w:lvl w:ilvl="7">
      <w:start w:val="1"/>
      <w:numFmt w:val="decimal"/>
      <w:pStyle w:val="Heading8"/>
      <w:lvlText w:val="%1.%2.%3.%4.%5.%6.%7.%8"/>
      <w:lvlJc w:val="left"/>
      <w:pPr>
        <w:tabs>
          <w:tab w:val="num" w:pos="2160"/>
        </w:tabs>
        <w:ind w:left="0" w:firstLine="0"/>
      </w:pPr>
      <w:rPr>
        <w:rFonts w:hint="default"/>
      </w:rPr>
    </w:lvl>
    <w:lvl w:ilvl="8">
      <w:start w:val="1"/>
      <w:numFmt w:val="decimal"/>
      <w:pStyle w:val="Heading9"/>
      <w:lvlText w:val="%1.%2.%3.%4.%5.%6.%7.%8.%9"/>
      <w:lvlJc w:val="left"/>
      <w:pPr>
        <w:tabs>
          <w:tab w:val="num" w:pos="2520"/>
        </w:tabs>
        <w:ind w:left="0" w:firstLine="0"/>
      </w:pPr>
      <w:rPr>
        <w:rFonts w:hint="default"/>
      </w:rPr>
    </w:lvl>
  </w:abstractNum>
  <w:abstractNum w:abstractNumId="7" w15:restartNumberingAfterBreak="0">
    <w:nsid w:val="46A620F5"/>
    <w:multiLevelType w:val="hybridMultilevel"/>
    <w:tmpl w:val="5840F8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7"/>
  </w:num>
  <w:num w:numId="5">
    <w:abstractNumId w:val="4"/>
  </w:num>
  <w:num w:numId="6">
    <w:abstractNumId w:val="2"/>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D33"/>
    <w:rsid w:val="00000AB9"/>
    <w:rsid w:val="00B5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CE044F-C23D-4B3F-82C2-C2AF513FD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D33"/>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B52D33"/>
    <w:pPr>
      <w:keepNext/>
      <w:numPr>
        <w:numId w:val="8"/>
      </w:numPr>
      <w:pBdr>
        <w:bottom w:val="single" w:sz="12" w:space="1" w:color="auto"/>
      </w:pBdr>
      <w:tabs>
        <w:tab w:val="clear" w:pos="1440"/>
        <w:tab w:val="left" w:pos="1800"/>
      </w:tabs>
      <w:spacing w:after="240"/>
      <w:outlineLvl w:val="0"/>
    </w:pPr>
    <w:rPr>
      <w:b/>
      <w:sz w:val="32"/>
      <w:szCs w:val="20"/>
    </w:rPr>
  </w:style>
  <w:style w:type="paragraph" w:styleId="Heading2">
    <w:name w:val="heading 2"/>
    <w:basedOn w:val="Normal"/>
    <w:next w:val="Normal"/>
    <w:link w:val="Heading2Char"/>
    <w:qFormat/>
    <w:rsid w:val="00B52D33"/>
    <w:pPr>
      <w:keepNext/>
      <w:numPr>
        <w:ilvl w:val="1"/>
        <w:numId w:val="8"/>
      </w:numPr>
      <w:spacing w:before="240" w:after="60"/>
      <w:outlineLvl w:val="1"/>
    </w:pPr>
    <w:rPr>
      <w:rFonts w:cs="Arial"/>
      <w:b/>
      <w:bCs/>
      <w:iCs/>
      <w:sz w:val="28"/>
      <w:szCs w:val="28"/>
    </w:rPr>
  </w:style>
  <w:style w:type="paragraph" w:styleId="Heading3">
    <w:name w:val="heading 3"/>
    <w:basedOn w:val="Normal"/>
    <w:next w:val="Normal"/>
    <w:link w:val="Heading3Char"/>
    <w:qFormat/>
    <w:rsid w:val="00B52D33"/>
    <w:pPr>
      <w:keepNext/>
      <w:numPr>
        <w:ilvl w:val="2"/>
        <w:numId w:val="8"/>
      </w:numPr>
      <w:spacing w:before="240" w:after="60"/>
      <w:outlineLvl w:val="2"/>
    </w:pPr>
    <w:rPr>
      <w:b/>
      <w:szCs w:val="20"/>
    </w:rPr>
  </w:style>
  <w:style w:type="paragraph" w:styleId="Heading4">
    <w:name w:val="heading 4"/>
    <w:basedOn w:val="Normal"/>
    <w:next w:val="Normal"/>
    <w:link w:val="Heading4Char"/>
    <w:qFormat/>
    <w:rsid w:val="00B52D33"/>
    <w:pPr>
      <w:keepNext/>
      <w:numPr>
        <w:ilvl w:val="3"/>
        <w:numId w:val="8"/>
      </w:numPr>
      <w:spacing w:before="240" w:after="60"/>
      <w:outlineLvl w:val="3"/>
    </w:pPr>
    <w:rPr>
      <w:b/>
      <w:szCs w:val="20"/>
    </w:rPr>
  </w:style>
  <w:style w:type="paragraph" w:styleId="Heading5">
    <w:name w:val="heading 5"/>
    <w:basedOn w:val="Normal"/>
    <w:next w:val="Normal"/>
    <w:link w:val="Heading5Char"/>
    <w:qFormat/>
    <w:rsid w:val="00B52D33"/>
    <w:pPr>
      <w:keepNext/>
      <w:numPr>
        <w:ilvl w:val="4"/>
        <w:numId w:val="8"/>
      </w:numPr>
      <w:spacing w:before="240" w:after="60"/>
      <w:outlineLvl w:val="4"/>
    </w:pPr>
    <w:rPr>
      <w:b/>
      <w:szCs w:val="20"/>
    </w:rPr>
  </w:style>
  <w:style w:type="paragraph" w:styleId="Heading6">
    <w:name w:val="heading 6"/>
    <w:basedOn w:val="Normal"/>
    <w:next w:val="Normal"/>
    <w:link w:val="Heading6Char"/>
    <w:qFormat/>
    <w:rsid w:val="00B52D33"/>
    <w:pPr>
      <w:keepNext/>
      <w:numPr>
        <w:ilvl w:val="5"/>
        <w:numId w:val="8"/>
      </w:numPr>
      <w:spacing w:before="240" w:after="60"/>
      <w:outlineLvl w:val="5"/>
    </w:pPr>
    <w:rPr>
      <w:b/>
      <w:szCs w:val="20"/>
    </w:rPr>
  </w:style>
  <w:style w:type="paragraph" w:styleId="Heading7">
    <w:name w:val="heading 7"/>
    <w:basedOn w:val="Normal"/>
    <w:next w:val="Normal"/>
    <w:link w:val="Heading7Char"/>
    <w:qFormat/>
    <w:rsid w:val="00B52D33"/>
    <w:pPr>
      <w:keepNext/>
      <w:numPr>
        <w:ilvl w:val="6"/>
        <w:numId w:val="8"/>
      </w:numPr>
      <w:spacing w:before="240" w:after="60"/>
      <w:outlineLvl w:val="6"/>
    </w:pPr>
    <w:rPr>
      <w:b/>
      <w:szCs w:val="20"/>
    </w:rPr>
  </w:style>
  <w:style w:type="paragraph" w:styleId="Heading8">
    <w:name w:val="heading 8"/>
    <w:basedOn w:val="Normal"/>
    <w:next w:val="Normal"/>
    <w:link w:val="Heading8Char"/>
    <w:qFormat/>
    <w:rsid w:val="00B52D33"/>
    <w:pPr>
      <w:keepNext/>
      <w:numPr>
        <w:ilvl w:val="7"/>
        <w:numId w:val="8"/>
      </w:numPr>
      <w:spacing w:before="240" w:after="60"/>
      <w:outlineLvl w:val="7"/>
    </w:pPr>
    <w:rPr>
      <w:b/>
      <w:szCs w:val="20"/>
    </w:rPr>
  </w:style>
  <w:style w:type="paragraph" w:styleId="Heading9">
    <w:name w:val="heading 9"/>
    <w:basedOn w:val="Normal"/>
    <w:next w:val="Normal"/>
    <w:link w:val="Heading9Char"/>
    <w:qFormat/>
    <w:rsid w:val="00B52D33"/>
    <w:pPr>
      <w:keepNext/>
      <w:numPr>
        <w:ilvl w:val="8"/>
        <w:numId w:val="8"/>
      </w:numPr>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2D33"/>
    <w:rPr>
      <w:rFonts w:ascii="Arial" w:eastAsia="Times New Roman" w:hAnsi="Arial" w:cs="Times New Roman"/>
      <w:b/>
      <w:sz w:val="32"/>
      <w:szCs w:val="20"/>
    </w:rPr>
  </w:style>
  <w:style w:type="character" w:customStyle="1" w:styleId="Heading2Char">
    <w:name w:val="Heading 2 Char"/>
    <w:basedOn w:val="DefaultParagraphFont"/>
    <w:link w:val="Heading2"/>
    <w:rsid w:val="00B52D33"/>
    <w:rPr>
      <w:rFonts w:ascii="Arial" w:eastAsia="Times New Roman" w:hAnsi="Arial" w:cs="Arial"/>
      <w:b/>
      <w:bCs/>
      <w:iCs/>
      <w:sz w:val="28"/>
      <w:szCs w:val="28"/>
    </w:rPr>
  </w:style>
  <w:style w:type="character" w:customStyle="1" w:styleId="Heading3Char">
    <w:name w:val="Heading 3 Char"/>
    <w:basedOn w:val="DefaultParagraphFont"/>
    <w:link w:val="Heading3"/>
    <w:rsid w:val="00B52D33"/>
    <w:rPr>
      <w:rFonts w:ascii="Arial" w:eastAsia="Times New Roman" w:hAnsi="Arial" w:cs="Times New Roman"/>
      <w:b/>
      <w:sz w:val="24"/>
      <w:szCs w:val="20"/>
    </w:rPr>
  </w:style>
  <w:style w:type="character" w:customStyle="1" w:styleId="Heading4Char">
    <w:name w:val="Heading 4 Char"/>
    <w:basedOn w:val="DefaultParagraphFont"/>
    <w:link w:val="Heading4"/>
    <w:rsid w:val="00B52D33"/>
    <w:rPr>
      <w:rFonts w:ascii="Arial" w:eastAsia="Times New Roman" w:hAnsi="Arial" w:cs="Times New Roman"/>
      <w:b/>
      <w:sz w:val="24"/>
      <w:szCs w:val="20"/>
    </w:rPr>
  </w:style>
  <w:style w:type="character" w:customStyle="1" w:styleId="Heading5Char">
    <w:name w:val="Heading 5 Char"/>
    <w:basedOn w:val="DefaultParagraphFont"/>
    <w:link w:val="Heading5"/>
    <w:rsid w:val="00B52D33"/>
    <w:rPr>
      <w:rFonts w:ascii="Arial" w:eastAsia="Times New Roman" w:hAnsi="Arial" w:cs="Times New Roman"/>
      <w:b/>
      <w:sz w:val="24"/>
      <w:szCs w:val="20"/>
    </w:rPr>
  </w:style>
  <w:style w:type="character" w:customStyle="1" w:styleId="Heading6Char">
    <w:name w:val="Heading 6 Char"/>
    <w:basedOn w:val="DefaultParagraphFont"/>
    <w:link w:val="Heading6"/>
    <w:rsid w:val="00B52D33"/>
    <w:rPr>
      <w:rFonts w:ascii="Arial" w:eastAsia="Times New Roman" w:hAnsi="Arial" w:cs="Times New Roman"/>
      <w:b/>
      <w:sz w:val="24"/>
      <w:szCs w:val="20"/>
    </w:rPr>
  </w:style>
  <w:style w:type="character" w:customStyle="1" w:styleId="Heading7Char">
    <w:name w:val="Heading 7 Char"/>
    <w:basedOn w:val="DefaultParagraphFont"/>
    <w:link w:val="Heading7"/>
    <w:rsid w:val="00B52D33"/>
    <w:rPr>
      <w:rFonts w:ascii="Arial" w:eastAsia="Times New Roman" w:hAnsi="Arial" w:cs="Times New Roman"/>
      <w:b/>
      <w:sz w:val="24"/>
      <w:szCs w:val="20"/>
    </w:rPr>
  </w:style>
  <w:style w:type="character" w:customStyle="1" w:styleId="Heading8Char">
    <w:name w:val="Heading 8 Char"/>
    <w:basedOn w:val="DefaultParagraphFont"/>
    <w:link w:val="Heading8"/>
    <w:rsid w:val="00B52D33"/>
    <w:rPr>
      <w:rFonts w:ascii="Arial" w:eastAsia="Times New Roman" w:hAnsi="Arial" w:cs="Times New Roman"/>
      <w:b/>
      <w:sz w:val="24"/>
      <w:szCs w:val="20"/>
    </w:rPr>
  </w:style>
  <w:style w:type="character" w:customStyle="1" w:styleId="Heading9Char">
    <w:name w:val="Heading 9 Char"/>
    <w:basedOn w:val="DefaultParagraphFont"/>
    <w:link w:val="Heading9"/>
    <w:rsid w:val="00B52D33"/>
    <w:rPr>
      <w:rFonts w:ascii="Arial" w:eastAsia="Times New Roman" w:hAnsi="Arial" w:cs="Arial"/>
      <w:b/>
      <w:sz w:val="24"/>
    </w:rPr>
  </w:style>
  <w:style w:type="paragraph" w:styleId="Caption">
    <w:name w:val="caption"/>
    <w:basedOn w:val="Normal"/>
    <w:next w:val="Normal"/>
    <w:qFormat/>
    <w:rsid w:val="00B52D33"/>
    <w:pPr>
      <w:spacing w:before="240" w:after="240"/>
      <w:jc w:val="center"/>
    </w:pPr>
    <w:rPr>
      <w:b/>
      <w:bCs/>
      <w:i/>
      <w:szCs w:val="20"/>
    </w:rPr>
  </w:style>
  <w:style w:type="paragraph" w:styleId="PlainText">
    <w:name w:val="Plain Text"/>
    <w:basedOn w:val="Normal"/>
    <w:link w:val="PlainTextChar"/>
    <w:rsid w:val="00B52D33"/>
  </w:style>
  <w:style w:type="character" w:customStyle="1" w:styleId="PlainTextChar">
    <w:name w:val="Plain Text Char"/>
    <w:basedOn w:val="DefaultParagraphFont"/>
    <w:link w:val="PlainText"/>
    <w:rsid w:val="00B52D33"/>
    <w:rPr>
      <w:rFonts w:ascii="Arial" w:eastAsia="Times New Roman" w:hAnsi="Arial" w:cs="Times New Roman"/>
      <w:sz w:val="24"/>
      <w:szCs w:val="24"/>
    </w:rPr>
  </w:style>
  <w:style w:type="paragraph" w:styleId="ListParagraph">
    <w:name w:val="List Paragraph"/>
    <w:basedOn w:val="Normal"/>
    <w:uiPriority w:val="34"/>
    <w:qFormat/>
    <w:rsid w:val="00B52D33"/>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3718</Words>
  <Characters>21199</Characters>
  <Application>Microsoft Office Word</Application>
  <DocSecurity>0</DocSecurity>
  <Lines>176</Lines>
  <Paragraphs>49</Paragraphs>
  <ScaleCrop>false</ScaleCrop>
  <Company>USGS EROS</Company>
  <LinksUpToDate>false</LinksUpToDate>
  <CharactersWithSpaces>24868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(CTR), Cody H</dc:creator>
  <cp:keywords/>
  <dc:description/>
  <cp:lastModifiedBy>Anderson (CTR), Cody H</cp:lastModifiedBy>
  <cp:revision>1</cp:revision>
  <dcterms:created xsi:type="dcterms:W3CDTF">2017-03-09T16:48:00Z</dcterms:created>
  <dcterms:modified xsi:type="dcterms:W3CDTF">2017-03-09T16:48:00Z</dcterms:modified>
</cp:coreProperties>
</file>