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62BF4" w14:textId="6EB16165" w:rsidR="007202A5" w:rsidRDefault="0098732F" w:rsidP="009873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98732F">
        <w:rPr>
          <w:rFonts w:ascii="Times New Roman" w:hAnsi="Times New Roman" w:cs="Times New Roman"/>
          <w:b/>
          <w:bCs/>
        </w:rPr>
        <w:t>Open-source burn severity mapping tool</w:t>
      </w:r>
    </w:p>
    <w:p w14:paraId="5F21BCD4" w14:textId="78EF5CEA" w:rsidR="007202A5" w:rsidRPr="007202A5" w:rsidRDefault="007202A5" w:rsidP="0098732F">
      <w:pPr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7202A5">
        <w:rPr>
          <w:rFonts w:ascii="Times New Roman" w:hAnsi="Times New Roman" w:cs="Times New Roman"/>
          <w:b/>
          <w:bCs/>
          <w:i/>
          <w:iCs/>
        </w:rPr>
        <w:t>Workshop Exercise</w:t>
      </w:r>
    </w:p>
    <w:p w14:paraId="32FB9140" w14:textId="77777777" w:rsidR="0098732F" w:rsidRPr="0098732F" w:rsidRDefault="0098732F" w:rsidP="0098732F">
      <w:pPr>
        <w:spacing w:after="0" w:line="240" w:lineRule="auto"/>
        <w:rPr>
          <w:rFonts w:ascii="Times New Roman" w:hAnsi="Times New Roman" w:cs="Times New Roman"/>
        </w:rPr>
      </w:pPr>
    </w:p>
    <w:p w14:paraId="7800255B" w14:textId="77777777" w:rsidR="0098732F" w:rsidRPr="0098732F" w:rsidRDefault="0098732F" w:rsidP="0098732F">
      <w:pPr>
        <w:spacing w:after="0" w:line="240" w:lineRule="auto"/>
        <w:rPr>
          <w:rFonts w:ascii="Times New Roman" w:hAnsi="Times New Roman" w:cs="Times New Roman"/>
        </w:rPr>
      </w:pPr>
      <w:r w:rsidRPr="0098732F">
        <w:rPr>
          <w:rFonts w:ascii="Times New Roman" w:hAnsi="Times New Roman" w:cs="Times New Roman"/>
        </w:rPr>
        <w:t>Association for Fire Ecology 11th International Fire Ecology and Management Congress</w:t>
      </w:r>
    </w:p>
    <w:p w14:paraId="38A5FD7C" w14:textId="77777777" w:rsidR="0098732F" w:rsidRPr="0098732F" w:rsidRDefault="0098732F" w:rsidP="0098732F">
      <w:pPr>
        <w:spacing w:after="0" w:line="240" w:lineRule="auto"/>
        <w:rPr>
          <w:rFonts w:ascii="Times New Roman" w:hAnsi="Times New Roman" w:cs="Times New Roman"/>
        </w:rPr>
      </w:pPr>
      <w:r w:rsidRPr="0098732F">
        <w:rPr>
          <w:rFonts w:ascii="Times New Roman" w:hAnsi="Times New Roman" w:cs="Times New Roman"/>
        </w:rPr>
        <w:t>New Orleans, LA</w:t>
      </w:r>
    </w:p>
    <w:p w14:paraId="52FA4767" w14:textId="77777777" w:rsidR="0098732F" w:rsidRDefault="0098732F" w:rsidP="0098732F">
      <w:pPr>
        <w:spacing w:after="0" w:line="240" w:lineRule="auto"/>
        <w:rPr>
          <w:rFonts w:ascii="Times New Roman" w:hAnsi="Times New Roman" w:cs="Times New Roman"/>
        </w:rPr>
      </w:pPr>
      <w:r w:rsidRPr="0098732F">
        <w:rPr>
          <w:rFonts w:ascii="Times New Roman" w:hAnsi="Times New Roman" w:cs="Times New Roman"/>
        </w:rPr>
        <w:t>12/02/2025</w:t>
      </w:r>
    </w:p>
    <w:p w14:paraId="6BB8C020" w14:textId="77777777" w:rsidR="007202A5" w:rsidRDefault="007202A5" w:rsidP="0098732F">
      <w:pPr>
        <w:spacing w:after="0" w:line="240" w:lineRule="auto"/>
        <w:rPr>
          <w:rFonts w:ascii="Times New Roman" w:hAnsi="Times New Roman" w:cs="Times New Roman"/>
        </w:rPr>
      </w:pPr>
    </w:p>
    <w:p w14:paraId="4B9A581C" w14:textId="1B4A4EDC" w:rsidR="007202A5" w:rsidRDefault="00023A31" w:rsidP="009873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Goal: The purpose of the exercise is to </w:t>
      </w:r>
      <w:r w:rsidR="00F27A57">
        <w:rPr>
          <w:rFonts w:ascii="Times New Roman" w:hAnsi="Times New Roman" w:cs="Times New Roman"/>
        </w:rPr>
        <w:t xml:space="preserve">introduce </w:t>
      </w:r>
      <w:r w:rsidR="00F920F1">
        <w:rPr>
          <w:rFonts w:ascii="Times New Roman" w:hAnsi="Times New Roman" w:cs="Times New Roman"/>
        </w:rPr>
        <w:t>participa</w:t>
      </w:r>
      <w:r w:rsidR="00272544">
        <w:rPr>
          <w:rFonts w:ascii="Times New Roman" w:hAnsi="Times New Roman" w:cs="Times New Roman"/>
        </w:rPr>
        <w:t xml:space="preserve">nts to open source methodologies </w:t>
      </w:r>
      <w:r w:rsidR="00F920F1">
        <w:rPr>
          <w:rFonts w:ascii="Times New Roman" w:hAnsi="Times New Roman" w:cs="Times New Roman"/>
        </w:rPr>
        <w:t xml:space="preserve">to </w:t>
      </w:r>
      <w:r w:rsidR="00A961B5">
        <w:rPr>
          <w:rFonts w:ascii="Times New Roman" w:hAnsi="Times New Roman" w:cs="Times New Roman"/>
        </w:rPr>
        <w:t xml:space="preserve">map fire perimeters </w:t>
      </w:r>
      <w:r w:rsidR="004A4E59">
        <w:rPr>
          <w:rFonts w:ascii="Times New Roman" w:hAnsi="Times New Roman" w:cs="Times New Roman"/>
        </w:rPr>
        <w:t xml:space="preserve">and </w:t>
      </w:r>
      <w:r w:rsidR="00BE2E63">
        <w:rPr>
          <w:rFonts w:ascii="Times New Roman" w:hAnsi="Times New Roman" w:cs="Times New Roman"/>
        </w:rPr>
        <w:t xml:space="preserve">burn severity using remotely sensed data.  </w:t>
      </w:r>
      <w:r w:rsidR="008C0628">
        <w:rPr>
          <w:rFonts w:ascii="Times New Roman" w:hAnsi="Times New Roman" w:cs="Times New Roman"/>
        </w:rPr>
        <w:t xml:space="preserve">This </w:t>
      </w:r>
      <w:r w:rsidR="006E032F">
        <w:rPr>
          <w:rFonts w:ascii="Times New Roman" w:hAnsi="Times New Roman" w:cs="Times New Roman"/>
        </w:rPr>
        <w:t xml:space="preserve">exercise builds upon </w:t>
      </w:r>
      <w:r w:rsidR="006F6D9A">
        <w:rPr>
          <w:rFonts w:ascii="Times New Roman" w:hAnsi="Times New Roman" w:cs="Times New Roman"/>
        </w:rPr>
        <w:t xml:space="preserve">documentation </w:t>
      </w:r>
      <w:r w:rsidR="006E032F">
        <w:rPr>
          <w:rFonts w:ascii="Times New Roman" w:hAnsi="Times New Roman" w:cs="Times New Roman"/>
        </w:rPr>
        <w:t>materia</w:t>
      </w:r>
      <w:r w:rsidR="000A5D98">
        <w:rPr>
          <w:rFonts w:ascii="Times New Roman" w:hAnsi="Times New Roman" w:cs="Times New Roman"/>
        </w:rPr>
        <w:t xml:space="preserve">ls developed for the </w:t>
      </w:r>
      <w:r w:rsidR="00486D89">
        <w:rPr>
          <w:rFonts w:ascii="Times New Roman" w:hAnsi="Times New Roman" w:cs="Times New Roman"/>
        </w:rPr>
        <w:t xml:space="preserve">open-source </w:t>
      </w:r>
      <w:r w:rsidR="000A5D98">
        <w:rPr>
          <w:rFonts w:ascii="Times New Roman" w:hAnsi="Times New Roman" w:cs="Times New Roman"/>
        </w:rPr>
        <w:t>Fire Mapping Tool</w:t>
      </w:r>
      <w:r w:rsidR="00486D89">
        <w:rPr>
          <w:rFonts w:ascii="Times New Roman" w:hAnsi="Times New Roman" w:cs="Times New Roman"/>
        </w:rPr>
        <w:t xml:space="preserve"> </w:t>
      </w:r>
      <w:r w:rsidR="000A5D98">
        <w:rPr>
          <w:rFonts w:ascii="Times New Roman" w:hAnsi="Times New Roman" w:cs="Times New Roman"/>
        </w:rPr>
        <w:t>(FMT</w:t>
      </w:r>
      <w:r w:rsidR="00C959BB">
        <w:rPr>
          <w:rFonts w:ascii="Times New Roman" w:hAnsi="Times New Roman" w:cs="Times New Roman"/>
        </w:rPr>
        <w:t xml:space="preserve">; </w:t>
      </w:r>
      <w:hyperlink r:id="rId6" w:history="1">
        <w:r w:rsidR="006F6D9A" w:rsidRPr="00067E11">
          <w:rPr>
            <w:rStyle w:val="Hyperlink"/>
            <w:rFonts w:ascii="Times New Roman" w:hAnsi="Times New Roman" w:cs="Times New Roman"/>
          </w:rPr>
          <w:t>https://mtbs.gov/qgis-fire-mapping-tool</w:t>
        </w:r>
      </w:hyperlink>
      <w:r w:rsidR="006F6D9A">
        <w:rPr>
          <w:rFonts w:ascii="Times New Roman" w:hAnsi="Times New Roman" w:cs="Times New Roman"/>
        </w:rPr>
        <w:t>)</w:t>
      </w:r>
      <w:r w:rsidR="00486D89">
        <w:rPr>
          <w:rFonts w:ascii="Times New Roman" w:hAnsi="Times New Roman" w:cs="Times New Roman"/>
        </w:rPr>
        <w:t xml:space="preserve"> QGIS plugin</w:t>
      </w:r>
      <w:r w:rsidR="005B47A4">
        <w:rPr>
          <w:rFonts w:ascii="Times New Roman" w:hAnsi="Times New Roman" w:cs="Times New Roman"/>
        </w:rPr>
        <w:t xml:space="preserve"> </w:t>
      </w:r>
      <w:r w:rsidR="006F6D9A">
        <w:rPr>
          <w:rFonts w:ascii="Times New Roman" w:hAnsi="Times New Roman" w:cs="Times New Roman"/>
        </w:rPr>
        <w:t xml:space="preserve">that are distributed with the </w:t>
      </w:r>
      <w:r w:rsidR="005B47A4">
        <w:rPr>
          <w:rFonts w:ascii="Times New Roman" w:hAnsi="Times New Roman" w:cs="Times New Roman"/>
        </w:rPr>
        <w:t>tool</w:t>
      </w:r>
      <w:r w:rsidR="006F6D9A">
        <w:rPr>
          <w:rFonts w:ascii="Times New Roman" w:hAnsi="Times New Roman" w:cs="Times New Roman"/>
        </w:rPr>
        <w:t>’s download.</w:t>
      </w:r>
      <w:r w:rsidR="003A7C0F">
        <w:rPr>
          <w:rFonts w:ascii="Times New Roman" w:hAnsi="Times New Roman" w:cs="Times New Roman"/>
        </w:rPr>
        <w:t xml:space="preserve">  Please refer to this documentation for additional </w:t>
      </w:r>
      <w:r w:rsidR="00BC5C33">
        <w:rPr>
          <w:rFonts w:ascii="Times New Roman" w:hAnsi="Times New Roman" w:cs="Times New Roman"/>
        </w:rPr>
        <w:t>tool specific information.</w:t>
      </w:r>
    </w:p>
    <w:p w14:paraId="461361C0" w14:textId="77777777" w:rsidR="005B47A4" w:rsidRDefault="005B47A4" w:rsidP="0098732F">
      <w:pPr>
        <w:spacing w:after="0" w:line="240" w:lineRule="auto"/>
        <w:rPr>
          <w:rFonts w:ascii="Times New Roman" w:hAnsi="Times New Roman" w:cs="Times New Roman"/>
        </w:rPr>
      </w:pPr>
    </w:p>
    <w:p w14:paraId="4A1F8C17" w14:textId="5EEB4EB7" w:rsidR="007A254E" w:rsidRDefault="00B966F7" w:rsidP="009873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this exercis</w:t>
      </w:r>
      <w:r w:rsidR="00DA3432">
        <w:rPr>
          <w:rFonts w:ascii="Times New Roman" w:hAnsi="Times New Roman" w:cs="Times New Roman"/>
        </w:rPr>
        <w:t xml:space="preserve">e we have chosen four different </w:t>
      </w:r>
      <w:r w:rsidR="001433A0">
        <w:rPr>
          <w:rFonts w:ascii="Times New Roman" w:hAnsi="Times New Roman" w:cs="Times New Roman"/>
        </w:rPr>
        <w:t>wild</w:t>
      </w:r>
      <w:r w:rsidR="00DA3432">
        <w:rPr>
          <w:rFonts w:ascii="Times New Roman" w:hAnsi="Times New Roman" w:cs="Times New Roman"/>
        </w:rPr>
        <w:t>fires, including the</w:t>
      </w:r>
      <w:r w:rsidR="001433A0">
        <w:rPr>
          <w:rFonts w:ascii="Times New Roman" w:hAnsi="Times New Roman" w:cs="Times New Roman"/>
        </w:rPr>
        <w:t xml:space="preserve"> 2021 Green</w:t>
      </w:r>
      <w:r w:rsidR="004270B0">
        <w:rPr>
          <w:rFonts w:ascii="Times New Roman" w:hAnsi="Times New Roman" w:cs="Times New Roman"/>
        </w:rPr>
        <w:t>wood, 2023 Louisiana, 2024 Retreat, and 2024 Waterfall Mountain</w:t>
      </w:r>
      <w:r w:rsidR="00890175">
        <w:rPr>
          <w:rFonts w:ascii="Times New Roman" w:hAnsi="Times New Roman" w:cs="Times New Roman"/>
        </w:rPr>
        <w:t xml:space="preserve"> </w:t>
      </w:r>
      <w:r w:rsidR="003D0CA4">
        <w:rPr>
          <w:rFonts w:ascii="Times New Roman" w:hAnsi="Times New Roman" w:cs="Times New Roman"/>
        </w:rPr>
        <w:t>(Table 1)</w:t>
      </w:r>
      <w:r w:rsidR="002E616B">
        <w:rPr>
          <w:rFonts w:ascii="Times New Roman" w:hAnsi="Times New Roman" w:cs="Times New Roman"/>
        </w:rPr>
        <w:t>,</w:t>
      </w:r>
      <w:r w:rsidR="000B0B59">
        <w:rPr>
          <w:rFonts w:ascii="Times New Roman" w:hAnsi="Times New Roman" w:cs="Times New Roman"/>
        </w:rPr>
        <w:t xml:space="preserve"> to </w:t>
      </w:r>
      <w:r w:rsidR="00753269">
        <w:rPr>
          <w:rFonts w:ascii="Times New Roman" w:hAnsi="Times New Roman" w:cs="Times New Roman"/>
        </w:rPr>
        <w:t xml:space="preserve">allow </w:t>
      </w:r>
      <w:r w:rsidR="00786572">
        <w:rPr>
          <w:rFonts w:ascii="Times New Roman" w:hAnsi="Times New Roman" w:cs="Times New Roman"/>
        </w:rPr>
        <w:t xml:space="preserve">for examination of fire mapping in different locations.  </w:t>
      </w:r>
      <w:r w:rsidR="007C7970">
        <w:rPr>
          <w:rFonts w:ascii="Times New Roman" w:hAnsi="Times New Roman" w:cs="Times New Roman"/>
        </w:rPr>
        <w:t>T</w:t>
      </w:r>
      <w:r w:rsidR="00797AC1">
        <w:rPr>
          <w:rFonts w:ascii="Times New Roman" w:hAnsi="Times New Roman" w:cs="Times New Roman"/>
        </w:rPr>
        <w:t>he</w:t>
      </w:r>
      <w:r w:rsidR="00C80DE0">
        <w:rPr>
          <w:rFonts w:ascii="Times New Roman" w:hAnsi="Times New Roman" w:cs="Times New Roman"/>
        </w:rPr>
        <w:t xml:space="preserve">se locations </w:t>
      </w:r>
      <w:r w:rsidR="00DF746A">
        <w:rPr>
          <w:rFonts w:ascii="Times New Roman" w:hAnsi="Times New Roman" w:cs="Times New Roman"/>
        </w:rPr>
        <w:t xml:space="preserve">present differences in vegetation, seasonal variation, climate, and weather conditions that impact </w:t>
      </w:r>
      <w:r w:rsidR="00C80DE0">
        <w:rPr>
          <w:rFonts w:ascii="Times New Roman" w:hAnsi="Times New Roman" w:cs="Times New Roman"/>
        </w:rPr>
        <w:t xml:space="preserve">their mapping of perimeter and burn severity.  </w:t>
      </w:r>
      <w:r w:rsidR="00A45579">
        <w:rPr>
          <w:rFonts w:ascii="Times New Roman" w:hAnsi="Times New Roman" w:cs="Times New Roman"/>
        </w:rPr>
        <w:t>We recommend that you choose one</w:t>
      </w:r>
      <w:r w:rsidR="00B257A4">
        <w:rPr>
          <w:rFonts w:ascii="Times New Roman" w:hAnsi="Times New Roman" w:cs="Times New Roman"/>
        </w:rPr>
        <w:t xml:space="preserve">, or several </w:t>
      </w:r>
      <w:r w:rsidR="00E733C7">
        <w:rPr>
          <w:rFonts w:ascii="Times New Roman" w:hAnsi="Times New Roman" w:cs="Times New Roman"/>
        </w:rPr>
        <w:t>if time permits</w:t>
      </w:r>
      <w:r w:rsidR="00B257A4">
        <w:rPr>
          <w:rFonts w:ascii="Times New Roman" w:hAnsi="Times New Roman" w:cs="Times New Roman"/>
        </w:rPr>
        <w:t>, that are of special interest to you.</w:t>
      </w:r>
      <w:r w:rsidR="00D44A7B">
        <w:rPr>
          <w:rFonts w:ascii="Times New Roman" w:hAnsi="Times New Roman" w:cs="Times New Roman"/>
        </w:rPr>
        <w:t xml:space="preserve"> </w:t>
      </w:r>
    </w:p>
    <w:p w14:paraId="4E4EA1FB" w14:textId="77777777" w:rsidR="007A254E" w:rsidRDefault="007A254E" w:rsidP="0098732F">
      <w:pPr>
        <w:spacing w:after="0" w:line="240" w:lineRule="auto"/>
        <w:rPr>
          <w:rFonts w:ascii="Times New Roman" w:hAnsi="Times New Roman" w:cs="Times New Roman"/>
        </w:rPr>
      </w:pPr>
    </w:p>
    <w:p w14:paraId="20B206D9" w14:textId="2F524886" w:rsidR="007A254E" w:rsidRDefault="00CC1E17" w:rsidP="009873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1: </w:t>
      </w:r>
      <w:r w:rsidR="00460566">
        <w:rPr>
          <w:rFonts w:ascii="Times New Roman" w:hAnsi="Times New Roman" w:cs="Times New Roman"/>
        </w:rPr>
        <w:t xml:space="preserve">Example wildfires </w:t>
      </w:r>
      <w:r w:rsidR="001A31EB">
        <w:rPr>
          <w:rFonts w:ascii="Times New Roman" w:hAnsi="Times New Roman" w:cs="Times New Roman"/>
        </w:rPr>
        <w:t xml:space="preserve">used within this workshop exercise </w:t>
      </w:r>
      <w:r w:rsidR="00460566">
        <w:rPr>
          <w:rFonts w:ascii="Times New Roman" w:hAnsi="Times New Roman" w:cs="Times New Roman"/>
        </w:rPr>
        <w:t xml:space="preserve">and </w:t>
      </w:r>
      <w:r w:rsidR="00747695">
        <w:rPr>
          <w:rFonts w:ascii="Times New Roman" w:hAnsi="Times New Roman" w:cs="Times New Roman"/>
        </w:rPr>
        <w:t xml:space="preserve">their related </w:t>
      </w:r>
      <w:r w:rsidR="00BA2C0F">
        <w:rPr>
          <w:rFonts w:ascii="Times New Roman" w:hAnsi="Times New Roman" w:cs="Times New Roman"/>
        </w:rPr>
        <w:t>information including state, fire date, Monitoring Trends in Burn Severity (MTBS) ID, latitude, l</w:t>
      </w:r>
      <w:r w:rsidR="00912B1D">
        <w:rPr>
          <w:rFonts w:ascii="Times New Roman" w:hAnsi="Times New Roman" w:cs="Times New Roman"/>
        </w:rPr>
        <w:t xml:space="preserve">ongitude, Landsat worldwide referencing system 2 (WRS) path/row, and Sentinel </w:t>
      </w:r>
      <w:r w:rsidR="003101D8">
        <w:rPr>
          <w:rFonts w:ascii="Times New Roman" w:hAnsi="Times New Roman" w:cs="Times New Roman"/>
        </w:rPr>
        <w:t>military grid referencing system (MGRS)</w:t>
      </w:r>
      <w:r w:rsidR="00740758">
        <w:rPr>
          <w:rFonts w:ascii="Times New Roman" w:hAnsi="Times New Roman" w:cs="Times New Roman"/>
        </w:rPr>
        <w:t>.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1088"/>
        <w:gridCol w:w="1091"/>
        <w:gridCol w:w="932"/>
        <w:gridCol w:w="2264"/>
        <w:gridCol w:w="906"/>
        <w:gridCol w:w="1138"/>
        <w:gridCol w:w="1026"/>
        <w:gridCol w:w="775"/>
      </w:tblGrid>
      <w:tr w:rsidR="005F6EBE" w:rsidRPr="005F6EBE" w14:paraId="25390AD3" w14:textId="77777777" w:rsidTr="005F6EBE">
        <w:trPr>
          <w:trHeight w:val="765"/>
        </w:trPr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96EC53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Wildfire Name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F50265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69B927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Fire Date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F0EC8D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MTBS ID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AFBFD3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Latitude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5F035B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Longitude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107DB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Landsat WRS2 Path/Row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B3D683" w14:textId="7A8F89DC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Sentinel MGR</w:t>
            </w:r>
            <w:r w:rsidR="003101D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</w:t>
            </w:r>
          </w:p>
        </w:tc>
      </w:tr>
      <w:tr w:rsidR="005F6EBE" w:rsidRPr="005F6EBE" w14:paraId="3D57DFAF" w14:textId="77777777" w:rsidTr="005F6EBE">
        <w:trPr>
          <w:trHeight w:val="300"/>
        </w:trPr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11314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Greenwood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5923F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Minnesota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86CA1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8/15/2021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C2BFD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MN4755309164820210815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0580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47.589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E23EA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-91.56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44AF43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26/27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45C5B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15TXN</w:t>
            </w:r>
          </w:p>
        </w:tc>
      </w:tr>
      <w:tr w:rsidR="005F6EBE" w:rsidRPr="005F6EBE" w14:paraId="7443DED0" w14:textId="77777777" w:rsidTr="005F6EBE">
        <w:trPr>
          <w:trHeight w:val="600"/>
        </w:trPr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2D0122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Tiger Island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156E9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Louisiana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BFEF4D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8/22/2023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C41D5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LA3067309343920230822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6283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30.735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C1F41D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-93.465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BEDB7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24/39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669C0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15RVQ</w:t>
            </w:r>
          </w:p>
        </w:tc>
      </w:tr>
      <w:tr w:rsidR="005F6EBE" w:rsidRPr="005F6EBE" w14:paraId="3442491B" w14:textId="77777777" w:rsidTr="005F6EBE">
        <w:trPr>
          <w:trHeight w:val="300"/>
        </w:trPr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7B943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Retreat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B282B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0B19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7/23/2024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9E1FE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WA4667112099220240723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FBBF2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46.704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49F141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-120.939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9293F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45/27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03F8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10TFS</w:t>
            </w:r>
          </w:p>
        </w:tc>
      </w:tr>
      <w:tr w:rsidR="005F6EBE" w:rsidRPr="005F6EBE" w14:paraId="28673FC7" w14:textId="77777777" w:rsidTr="005F6EBE">
        <w:trPr>
          <w:trHeight w:val="600"/>
        </w:trPr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FB5EA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Waterfall Mountain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6B48AB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Virginia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CFA8DB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3/20/2024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8DA025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VA3866407859220240320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4562F8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38.675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F2680F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-78.575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8EE87D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16/33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79B025" w14:textId="77777777" w:rsidR="005F6EBE" w:rsidRPr="005F6EBE" w:rsidRDefault="005F6EBE" w:rsidP="005F6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5F6EBE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17SQC</w:t>
            </w:r>
          </w:p>
        </w:tc>
      </w:tr>
    </w:tbl>
    <w:p w14:paraId="45BA0E7B" w14:textId="77777777" w:rsidR="007A254E" w:rsidRPr="005F6EBE" w:rsidRDefault="007A254E" w:rsidP="009873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89684F1" w14:textId="77777777" w:rsidR="00B33A82" w:rsidRDefault="00B33A82" w:rsidP="0098732F">
      <w:pPr>
        <w:spacing w:after="0" w:line="240" w:lineRule="auto"/>
        <w:rPr>
          <w:rFonts w:ascii="Times New Roman" w:hAnsi="Times New Roman" w:cs="Times New Roman"/>
        </w:rPr>
      </w:pPr>
    </w:p>
    <w:p w14:paraId="6841AFF0" w14:textId="35FE5A70" w:rsidR="00252974" w:rsidRDefault="00FF034D" w:rsidP="009873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Exercise </w:t>
      </w:r>
      <w:r w:rsidR="00D25C40">
        <w:rPr>
          <w:rFonts w:ascii="Times New Roman" w:hAnsi="Times New Roman" w:cs="Times New Roman"/>
        </w:rPr>
        <w:t xml:space="preserve">1 </w:t>
      </w:r>
      <w:r w:rsidR="00042364">
        <w:rPr>
          <w:rFonts w:ascii="Times New Roman" w:hAnsi="Times New Roman" w:cs="Times New Roman"/>
        </w:rPr>
        <w:t>I</w:t>
      </w:r>
      <w:r w:rsidR="00D25C40">
        <w:rPr>
          <w:rFonts w:ascii="Times New Roman" w:hAnsi="Times New Roman" w:cs="Times New Roman"/>
        </w:rPr>
        <w:t>nstructions:</w:t>
      </w:r>
    </w:p>
    <w:p w14:paraId="2DB5D51D" w14:textId="1FF8C54C" w:rsidR="00042364" w:rsidRPr="001A1B03" w:rsidRDefault="001A1B03" w:rsidP="0098732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1A1B03">
        <w:rPr>
          <w:rFonts w:ascii="Times New Roman" w:hAnsi="Times New Roman" w:cs="Times New Roman"/>
          <w:i/>
          <w:iCs/>
        </w:rPr>
        <w:t xml:space="preserve">Note: </w:t>
      </w:r>
      <w:r w:rsidR="00042364" w:rsidRPr="001A1B03">
        <w:rPr>
          <w:rFonts w:ascii="Times New Roman" w:hAnsi="Times New Roman" w:cs="Times New Roman"/>
          <w:i/>
          <w:iCs/>
        </w:rPr>
        <w:t>For this exercise we chose to use the Tiger Island Wildfire</w:t>
      </w:r>
      <w:r w:rsidR="00D47539">
        <w:rPr>
          <w:rFonts w:ascii="Times New Roman" w:hAnsi="Times New Roman" w:cs="Times New Roman"/>
          <w:i/>
          <w:iCs/>
        </w:rPr>
        <w:t>.</w:t>
      </w:r>
    </w:p>
    <w:p w14:paraId="2B81D213" w14:textId="77777777" w:rsidR="001A1B03" w:rsidRDefault="001A1B03" w:rsidP="0098732F">
      <w:pPr>
        <w:spacing w:after="0" w:line="240" w:lineRule="auto"/>
        <w:rPr>
          <w:rFonts w:ascii="Times New Roman" w:hAnsi="Times New Roman" w:cs="Times New Roman"/>
        </w:rPr>
      </w:pPr>
    </w:p>
    <w:p w14:paraId="7F05DD4B" w14:textId="7EC6D5DF" w:rsidR="00A32877" w:rsidRDefault="006E608D" w:rsidP="002570D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Enter fire information</w:t>
      </w:r>
    </w:p>
    <w:p w14:paraId="1D57E125" w14:textId="3ECF2E70" w:rsidR="006E608D" w:rsidRDefault="000C0C2C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 the FMT </w:t>
      </w:r>
      <w:r w:rsidR="006C670D">
        <w:rPr>
          <w:rFonts w:ascii="Times New Roman" w:hAnsi="Times New Roman" w:cs="Times New Roman"/>
        </w:rPr>
        <w:t xml:space="preserve">(Fig. 1) and </w:t>
      </w:r>
      <w:r w:rsidR="001118EA">
        <w:rPr>
          <w:rFonts w:ascii="Times New Roman" w:hAnsi="Times New Roman" w:cs="Times New Roman"/>
        </w:rPr>
        <w:t>click on “</w:t>
      </w:r>
      <w:r w:rsidR="00AC3237">
        <w:rPr>
          <w:rFonts w:ascii="Times New Roman" w:hAnsi="Times New Roman" w:cs="Times New Roman"/>
        </w:rPr>
        <w:t>File” in the FMT interface (Fig. 1).</w:t>
      </w:r>
      <w:r w:rsidR="00344826">
        <w:rPr>
          <w:rFonts w:ascii="Times New Roman" w:hAnsi="Times New Roman" w:cs="Times New Roman"/>
        </w:rPr>
        <w:t xml:space="preserve">  Select “</w:t>
      </w:r>
      <w:r w:rsidR="004450E2">
        <w:rPr>
          <w:rFonts w:ascii="Times New Roman" w:hAnsi="Times New Roman" w:cs="Times New Roman"/>
        </w:rPr>
        <w:t xml:space="preserve">Add Fire” and an interface </w:t>
      </w:r>
      <w:r w:rsidR="00A45561">
        <w:rPr>
          <w:rFonts w:ascii="Times New Roman" w:hAnsi="Times New Roman" w:cs="Times New Roman"/>
        </w:rPr>
        <w:t>(Fig. 2).  Edit the fire information as necessary for your chosen fire</w:t>
      </w:r>
      <w:r w:rsidR="000206DE">
        <w:rPr>
          <w:rFonts w:ascii="Times New Roman" w:hAnsi="Times New Roman" w:cs="Times New Roman"/>
        </w:rPr>
        <w:t>.  Click on “CreateEventId” (Fig. 2) to save this information</w:t>
      </w:r>
      <w:r w:rsidR="000B4EF1">
        <w:rPr>
          <w:rFonts w:ascii="Times New Roman" w:hAnsi="Times New Roman" w:cs="Times New Roman"/>
        </w:rPr>
        <w:t xml:space="preserve"> to the </w:t>
      </w:r>
      <w:r w:rsidR="00FA140B">
        <w:rPr>
          <w:rFonts w:ascii="Times New Roman" w:hAnsi="Times New Roman" w:cs="Times New Roman"/>
        </w:rPr>
        <w:t>“</w:t>
      </w:r>
      <w:r w:rsidR="00FA140B" w:rsidRPr="00FA140B">
        <w:rPr>
          <w:rFonts w:ascii="Times New Roman" w:hAnsi="Times New Roman" w:cs="Times New Roman"/>
        </w:rPr>
        <w:t>FireInfo.sqlite</w:t>
      </w:r>
      <w:r w:rsidR="00FA140B">
        <w:rPr>
          <w:rFonts w:ascii="Times New Roman" w:hAnsi="Times New Roman" w:cs="Times New Roman"/>
        </w:rPr>
        <w:t>”</w:t>
      </w:r>
      <w:r w:rsidR="00D71B28">
        <w:rPr>
          <w:rFonts w:ascii="Times New Roman" w:hAnsi="Times New Roman" w:cs="Times New Roman"/>
        </w:rPr>
        <w:t xml:space="preserve"> Spatialite database (</w:t>
      </w:r>
      <w:r w:rsidR="003D54E7" w:rsidRPr="003D54E7">
        <w:rPr>
          <w:rFonts w:ascii="Times New Roman" w:hAnsi="Times New Roman" w:cs="Times New Roman"/>
        </w:rPr>
        <w:t>C:\Users\</w:t>
      </w:r>
      <w:r w:rsidR="003D54E7">
        <w:rPr>
          <w:rFonts w:ascii="Times New Roman" w:hAnsi="Times New Roman" w:cs="Times New Roman"/>
        </w:rPr>
        <w:t>uesrname</w:t>
      </w:r>
      <w:r w:rsidR="003D54E7" w:rsidRPr="003D54E7">
        <w:rPr>
          <w:rFonts w:ascii="Times New Roman" w:hAnsi="Times New Roman" w:cs="Times New Roman"/>
        </w:rPr>
        <w:t>\AppData\Roaming\QGIS\QGIS3\profiles\default\python\plugins\FMT3</w:t>
      </w:r>
      <w:r w:rsidR="003D54E7">
        <w:rPr>
          <w:rFonts w:ascii="Times New Roman" w:hAnsi="Times New Roman" w:cs="Times New Roman"/>
        </w:rPr>
        <w:t>).</w:t>
      </w:r>
    </w:p>
    <w:p w14:paraId="2CA50D53" w14:textId="77777777" w:rsidR="00F049DC" w:rsidRDefault="00F049DC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F20BF2E" w14:textId="4CAD7B43" w:rsidR="00F049DC" w:rsidRDefault="00F049DC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991D6B" wp14:editId="3E18E697">
            <wp:extent cx="4948518" cy="3994682"/>
            <wp:effectExtent l="0" t="0" r="5080" b="6350"/>
            <wp:docPr id="2652960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92" cy="40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8F84" w14:textId="6AEB32AE" w:rsidR="00BC7C4B" w:rsidRPr="00E71B26" w:rsidRDefault="00BC7C4B" w:rsidP="00E71B26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3E6CB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: </w:t>
      </w:r>
      <w:r w:rsidR="00E71B26">
        <w:rPr>
          <w:rFonts w:ascii="Times New Roman" w:hAnsi="Times New Roman" w:cs="Times New Roman"/>
        </w:rPr>
        <w:t xml:space="preserve">View of the </w:t>
      </w:r>
      <w:r w:rsidR="00784DF1">
        <w:rPr>
          <w:rFonts w:ascii="Times New Roman" w:hAnsi="Times New Roman" w:cs="Times New Roman"/>
        </w:rPr>
        <w:t xml:space="preserve">QGIS </w:t>
      </w:r>
      <w:r w:rsidR="00830B06">
        <w:rPr>
          <w:rFonts w:ascii="Times New Roman" w:hAnsi="Times New Roman" w:cs="Times New Roman"/>
        </w:rPr>
        <w:t>F</w:t>
      </w:r>
      <w:r w:rsidR="00E71B26">
        <w:rPr>
          <w:rFonts w:ascii="Times New Roman" w:hAnsi="Times New Roman" w:cs="Times New Roman"/>
        </w:rPr>
        <w:t xml:space="preserve">ire </w:t>
      </w:r>
      <w:r w:rsidR="00830B06">
        <w:rPr>
          <w:rFonts w:ascii="Times New Roman" w:hAnsi="Times New Roman" w:cs="Times New Roman"/>
        </w:rPr>
        <w:t>M</w:t>
      </w:r>
      <w:r w:rsidR="00E71B26">
        <w:rPr>
          <w:rFonts w:ascii="Times New Roman" w:hAnsi="Times New Roman" w:cs="Times New Roman"/>
        </w:rPr>
        <w:t xml:space="preserve">apping </w:t>
      </w:r>
      <w:r w:rsidR="00830B06">
        <w:rPr>
          <w:rFonts w:ascii="Times New Roman" w:hAnsi="Times New Roman" w:cs="Times New Roman"/>
        </w:rPr>
        <w:t>T</w:t>
      </w:r>
      <w:r w:rsidR="00E71B26">
        <w:rPr>
          <w:rFonts w:ascii="Times New Roman" w:hAnsi="Times New Roman" w:cs="Times New Roman"/>
        </w:rPr>
        <w:t xml:space="preserve">ool </w:t>
      </w:r>
      <w:r w:rsidR="00784DF1">
        <w:rPr>
          <w:rFonts w:ascii="Times New Roman" w:hAnsi="Times New Roman" w:cs="Times New Roman"/>
        </w:rPr>
        <w:t xml:space="preserve">(FMT) interface that will be used to enable </w:t>
      </w:r>
      <w:r w:rsidR="0018416A">
        <w:rPr>
          <w:rFonts w:ascii="Times New Roman" w:hAnsi="Times New Roman" w:cs="Times New Roman"/>
        </w:rPr>
        <w:t>the mapping of any fire within the U.S. using Landsat or Sentinel2 imagery.</w:t>
      </w:r>
    </w:p>
    <w:p w14:paraId="3310DBE5" w14:textId="77777777" w:rsidR="005862E9" w:rsidRDefault="005862E9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687DED99" w14:textId="233BCE2E" w:rsidR="005862E9" w:rsidRDefault="005862E9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01BDF5" wp14:editId="4771D054">
            <wp:extent cx="4717997" cy="3082283"/>
            <wp:effectExtent l="0" t="0" r="6985" b="4445"/>
            <wp:docPr id="9495604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67" cy="30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A305" w14:textId="3651CC27" w:rsidR="00C430F2" w:rsidRPr="00F46050" w:rsidRDefault="005862E9" w:rsidP="00F46050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8D738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:</w:t>
      </w:r>
      <w:r w:rsidR="0095686F">
        <w:rPr>
          <w:rFonts w:ascii="Times New Roman" w:hAnsi="Times New Roman" w:cs="Times New Roman"/>
        </w:rPr>
        <w:t xml:space="preserve">  </w:t>
      </w:r>
      <w:r w:rsidR="00541652">
        <w:rPr>
          <w:rFonts w:ascii="Times New Roman" w:hAnsi="Times New Roman" w:cs="Times New Roman"/>
        </w:rPr>
        <w:t>Add fire information to the “Add Fire” box</w:t>
      </w:r>
      <w:r w:rsidR="00F46050">
        <w:rPr>
          <w:rFonts w:ascii="Times New Roman" w:hAnsi="Times New Roman" w:cs="Times New Roman"/>
        </w:rPr>
        <w:t xml:space="preserve"> within the fire mapping tool (FMT)</w:t>
      </w:r>
      <w:r w:rsidR="00541652">
        <w:rPr>
          <w:rFonts w:ascii="Times New Roman" w:hAnsi="Times New Roman" w:cs="Times New Roman"/>
        </w:rPr>
        <w:t xml:space="preserve">. </w:t>
      </w:r>
      <w:r w:rsidR="00CF6736">
        <w:rPr>
          <w:rFonts w:ascii="Times New Roman" w:hAnsi="Times New Roman" w:cs="Times New Roman"/>
        </w:rPr>
        <w:t xml:space="preserve"> </w:t>
      </w:r>
      <w:r w:rsidR="00CD2C5D">
        <w:rPr>
          <w:rFonts w:ascii="Times New Roman" w:hAnsi="Times New Roman" w:cs="Times New Roman"/>
        </w:rPr>
        <w:t>Required</w:t>
      </w:r>
      <w:r w:rsidR="00CF6736">
        <w:rPr>
          <w:rFonts w:ascii="Times New Roman" w:hAnsi="Times New Roman" w:cs="Times New Roman"/>
        </w:rPr>
        <w:t xml:space="preserve"> fields are pre-populated with dummy data.  These should be edited as necessary.</w:t>
      </w:r>
    </w:p>
    <w:p w14:paraId="496BA39F" w14:textId="4ACBD6D2" w:rsidR="005862E9" w:rsidRDefault="00F46050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Once you have </w:t>
      </w:r>
      <w:r w:rsidR="00D2453A">
        <w:rPr>
          <w:rFonts w:ascii="Times New Roman" w:hAnsi="Times New Roman" w:cs="Times New Roman"/>
        </w:rPr>
        <w:t>saved</w:t>
      </w:r>
      <w:r w:rsidR="008B38D8">
        <w:rPr>
          <w:rFonts w:ascii="Times New Roman" w:hAnsi="Times New Roman" w:cs="Times New Roman"/>
        </w:rPr>
        <w:t xml:space="preserve"> your fire information</w:t>
      </w:r>
      <w:r w:rsidR="00D2453A">
        <w:rPr>
          <w:rFonts w:ascii="Times New Roman" w:hAnsi="Times New Roman" w:cs="Times New Roman"/>
        </w:rPr>
        <w:t xml:space="preserve">, you will need to search for your fire information.  Click on “Search” in the FMT (Fig. 1) and </w:t>
      </w:r>
      <w:r w:rsidR="009C423F">
        <w:rPr>
          <w:rFonts w:ascii="Times New Roman" w:hAnsi="Times New Roman" w:cs="Times New Roman"/>
        </w:rPr>
        <w:t xml:space="preserve">select </w:t>
      </w:r>
      <w:r w:rsidR="00DF27C6">
        <w:rPr>
          <w:rFonts w:ascii="Times New Roman" w:hAnsi="Times New Roman" w:cs="Times New Roman"/>
        </w:rPr>
        <w:t xml:space="preserve">your “Search By” preference.  One of the easiest ways to search is by year (Fig. 3).  </w:t>
      </w:r>
      <w:r w:rsidR="00413841">
        <w:rPr>
          <w:rFonts w:ascii="Times New Roman" w:hAnsi="Times New Roman" w:cs="Times New Roman"/>
        </w:rPr>
        <w:t>Select your fires year from the drop down menu and click on search.</w:t>
      </w:r>
    </w:p>
    <w:p w14:paraId="3EA9EF7C" w14:textId="77777777" w:rsidR="00C430F2" w:rsidRDefault="00C430F2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3AB31DC" w14:textId="4D95EEB2" w:rsidR="005862E9" w:rsidRDefault="00C430F2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7FBB71" wp14:editId="7E318A5C">
            <wp:extent cx="5102225" cy="2535555"/>
            <wp:effectExtent l="0" t="0" r="3175" b="0"/>
            <wp:docPr id="5531887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5DF6" w14:textId="7B382C62" w:rsidR="005862E9" w:rsidRPr="004A7CE1" w:rsidRDefault="00C430F2" w:rsidP="004A7CE1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8D738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: To search for fires by year, select the year for which you have added fire information and click on “search”.</w:t>
      </w:r>
    </w:p>
    <w:p w14:paraId="5F005FC3" w14:textId="77777777" w:rsidR="005862E9" w:rsidRPr="006E608D" w:rsidRDefault="005862E9" w:rsidP="006E60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C2A4BD3" w14:textId="16CE2FA0" w:rsidR="00B1074A" w:rsidRPr="004E6C1B" w:rsidRDefault="00B1074A" w:rsidP="002570D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4E6C1B">
        <w:rPr>
          <w:rFonts w:ascii="Times New Roman" w:hAnsi="Times New Roman" w:cs="Times New Roman"/>
          <w:b/>
          <w:bCs/>
        </w:rPr>
        <w:t>Image selection</w:t>
      </w:r>
    </w:p>
    <w:p w14:paraId="4AC31A7C" w14:textId="6025FB65" w:rsidR="002570DC" w:rsidRDefault="00D25C40" w:rsidP="00B1074A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Once you have chosen your </w:t>
      </w:r>
      <w:r w:rsidR="00812CC6">
        <w:rPr>
          <w:rFonts w:ascii="Times New Roman" w:hAnsi="Times New Roman" w:cs="Times New Roman"/>
        </w:rPr>
        <w:t xml:space="preserve">fire it is necessary to think about what </w:t>
      </w:r>
      <w:r w:rsidR="00953EEB">
        <w:rPr>
          <w:rFonts w:ascii="Times New Roman" w:hAnsi="Times New Roman" w:cs="Times New Roman"/>
        </w:rPr>
        <w:t xml:space="preserve">type of assessment that you want to perform.  Does it make sense to </w:t>
      </w:r>
      <w:r w:rsidR="008865CC">
        <w:rPr>
          <w:rFonts w:ascii="Times New Roman" w:hAnsi="Times New Roman" w:cs="Times New Roman"/>
        </w:rPr>
        <w:t xml:space="preserve">perform an </w:t>
      </w:r>
      <w:r w:rsidR="009E626D">
        <w:rPr>
          <w:rFonts w:ascii="Times New Roman" w:hAnsi="Times New Roman" w:cs="Times New Roman"/>
        </w:rPr>
        <w:t>initial or extended assessment?</w:t>
      </w:r>
      <w:r w:rsidR="0016685E">
        <w:rPr>
          <w:rFonts w:ascii="Times New Roman" w:hAnsi="Times New Roman" w:cs="Times New Roman"/>
        </w:rPr>
        <w:t xml:space="preserve">  Your answer to this question will help guide which </w:t>
      </w:r>
      <w:r w:rsidR="00F71731">
        <w:rPr>
          <w:rFonts w:ascii="Times New Roman" w:hAnsi="Times New Roman" w:cs="Times New Roman"/>
        </w:rPr>
        <w:t xml:space="preserve">imagery you will choose to perform the assessment.  </w:t>
      </w:r>
      <w:r w:rsidR="00042364">
        <w:rPr>
          <w:rFonts w:ascii="Times New Roman" w:hAnsi="Times New Roman" w:cs="Times New Roman"/>
        </w:rPr>
        <w:t xml:space="preserve">For example, </w:t>
      </w:r>
      <w:r w:rsidR="00384144">
        <w:rPr>
          <w:rFonts w:ascii="Times New Roman" w:hAnsi="Times New Roman" w:cs="Times New Roman"/>
        </w:rPr>
        <w:t xml:space="preserve">the Tiger Island Wildfire occurred in </w:t>
      </w:r>
      <w:r w:rsidR="003E4168">
        <w:rPr>
          <w:rFonts w:ascii="Times New Roman" w:hAnsi="Times New Roman" w:cs="Times New Roman"/>
        </w:rPr>
        <w:t xml:space="preserve">an area where there is rapid post-fire regrowth.  </w:t>
      </w:r>
      <w:r w:rsidR="001E376E">
        <w:rPr>
          <w:rFonts w:ascii="Times New Roman" w:hAnsi="Times New Roman" w:cs="Times New Roman"/>
        </w:rPr>
        <w:t>Rapid vegetation recovery can therefore obscure burn severity</w:t>
      </w:r>
      <w:r w:rsidR="00FE19C5">
        <w:rPr>
          <w:rFonts w:ascii="Times New Roman" w:hAnsi="Times New Roman" w:cs="Times New Roman"/>
        </w:rPr>
        <w:t xml:space="preserve"> within a short period of time.  If a user is interested in understanding post-fire damage it is necessary to assess the fire within one or two months post-fire.  However, if a user wanted to </w:t>
      </w:r>
      <w:r w:rsidR="001F64EB">
        <w:rPr>
          <w:rFonts w:ascii="Times New Roman" w:hAnsi="Times New Roman" w:cs="Times New Roman"/>
        </w:rPr>
        <w:t xml:space="preserve">understand whether a forest has recovered (at </w:t>
      </w:r>
      <w:r w:rsidR="00807670">
        <w:rPr>
          <w:rFonts w:ascii="Times New Roman" w:hAnsi="Times New Roman" w:cs="Times New Roman"/>
        </w:rPr>
        <w:t xml:space="preserve">least in terms of vegetation regrowth and spectral “greenness” recovery) </w:t>
      </w:r>
      <w:r w:rsidR="00A4228E">
        <w:rPr>
          <w:rFonts w:ascii="Times New Roman" w:hAnsi="Times New Roman" w:cs="Times New Roman"/>
        </w:rPr>
        <w:t>then a user might want to perform a</w:t>
      </w:r>
      <w:r w:rsidR="006C4E7E">
        <w:rPr>
          <w:rFonts w:ascii="Times New Roman" w:hAnsi="Times New Roman" w:cs="Times New Roman"/>
        </w:rPr>
        <w:t>n extended assessment in which imagery is obtained one year post-fire</w:t>
      </w:r>
      <w:r w:rsidR="00A713A6">
        <w:rPr>
          <w:rFonts w:ascii="Times New Roman" w:hAnsi="Times New Roman" w:cs="Times New Roman"/>
        </w:rPr>
        <w:t xml:space="preserve"> during the peak of green.</w:t>
      </w:r>
    </w:p>
    <w:p w14:paraId="536E583E" w14:textId="77777777" w:rsidR="005860E0" w:rsidRDefault="005860E0" w:rsidP="00B1074A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5D6C1E32" w14:textId="77471954" w:rsidR="005860E0" w:rsidRDefault="007E6B35" w:rsidP="00B1074A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 easy way to examine how the greenness changes throughout the year based on </w:t>
      </w:r>
      <w:r w:rsidR="00172CC6">
        <w:rPr>
          <w:rFonts w:ascii="Times New Roman" w:hAnsi="Times New Roman" w:cs="Times New Roman"/>
        </w:rPr>
        <w:t xml:space="preserve">seasonal and weather conditions, you can use the </w:t>
      </w:r>
      <w:r w:rsidR="00454EF5">
        <w:rPr>
          <w:rFonts w:ascii="Times New Roman" w:hAnsi="Times New Roman" w:cs="Times New Roman"/>
        </w:rPr>
        <w:t xml:space="preserve">MTBS </w:t>
      </w:r>
      <w:r w:rsidR="00172CC6">
        <w:rPr>
          <w:rFonts w:ascii="Times New Roman" w:hAnsi="Times New Roman" w:cs="Times New Roman"/>
        </w:rPr>
        <w:t>Normalized Difference Vegetation Index (NDVI</w:t>
      </w:r>
      <w:r w:rsidR="00454EF5">
        <w:rPr>
          <w:rFonts w:ascii="Times New Roman" w:hAnsi="Times New Roman" w:cs="Times New Roman"/>
        </w:rPr>
        <w:t>) curve tool (</w:t>
      </w:r>
      <w:r w:rsidR="00E65903">
        <w:rPr>
          <w:rFonts w:ascii="Times New Roman" w:hAnsi="Times New Roman" w:cs="Times New Roman"/>
        </w:rPr>
        <w:t xml:space="preserve">Fig. 5, </w:t>
      </w:r>
      <w:hyperlink r:id="rId10" w:history="1">
        <w:r w:rsidR="00C62636" w:rsidRPr="00067E11">
          <w:rPr>
            <w:rStyle w:val="Hyperlink"/>
            <w:rFonts w:ascii="Times New Roman" w:hAnsi="Times New Roman" w:cs="Times New Roman"/>
          </w:rPr>
          <w:t>https://mtbs.gov/ndvi-graphs</w:t>
        </w:r>
      </w:hyperlink>
      <w:r w:rsidR="00790CCA">
        <w:rPr>
          <w:rFonts w:ascii="Times New Roman" w:hAnsi="Times New Roman" w:cs="Times New Roman"/>
        </w:rPr>
        <w:t>)</w:t>
      </w:r>
      <w:r w:rsidR="00FC0868">
        <w:rPr>
          <w:rFonts w:ascii="Times New Roman" w:hAnsi="Times New Roman" w:cs="Times New Roman"/>
        </w:rPr>
        <w:t xml:space="preserve">.  Click on the “NDVI Curves” button and you will be taken to the </w:t>
      </w:r>
      <w:r w:rsidR="008553A9">
        <w:rPr>
          <w:rFonts w:ascii="Times New Roman" w:hAnsi="Times New Roman" w:cs="Times New Roman"/>
        </w:rPr>
        <w:t xml:space="preserve">site with the </w:t>
      </w:r>
      <w:r w:rsidR="008358D0">
        <w:rPr>
          <w:rFonts w:ascii="Times New Roman" w:hAnsi="Times New Roman" w:cs="Times New Roman"/>
        </w:rPr>
        <w:t xml:space="preserve">NDVI graphs for the Landsat WRS2 Path/Row that </w:t>
      </w:r>
      <w:r w:rsidR="00E65903">
        <w:rPr>
          <w:rFonts w:ascii="Times New Roman" w:hAnsi="Times New Roman" w:cs="Times New Roman"/>
        </w:rPr>
        <w:t>was entered (Fig. 2) for your fire.</w:t>
      </w:r>
      <w:r w:rsidR="00C62636">
        <w:rPr>
          <w:rFonts w:ascii="Times New Roman" w:hAnsi="Times New Roman" w:cs="Times New Roman"/>
        </w:rPr>
        <w:t xml:space="preserve">  The NDVI tool shows how green that a given date is with NDVI values between 0 (low greenness) and 1 (</w:t>
      </w:r>
      <w:r w:rsidR="002D3364">
        <w:rPr>
          <w:rFonts w:ascii="Times New Roman" w:hAnsi="Times New Roman" w:cs="Times New Roman"/>
        </w:rPr>
        <w:t xml:space="preserve">high greenness).  </w:t>
      </w:r>
      <w:r w:rsidR="005C46E1">
        <w:rPr>
          <w:rFonts w:ascii="Times New Roman" w:hAnsi="Times New Roman" w:cs="Times New Roman"/>
        </w:rPr>
        <w:t>For the Tiger Island Wildfire, the NDVI value is around 0.80</w:t>
      </w:r>
      <w:r w:rsidR="00E54417">
        <w:rPr>
          <w:rFonts w:ascii="Times New Roman" w:hAnsi="Times New Roman" w:cs="Times New Roman"/>
        </w:rPr>
        <w:t xml:space="preserve"> at the date of occurence</w:t>
      </w:r>
      <w:r w:rsidR="005C46E1">
        <w:rPr>
          <w:rFonts w:ascii="Times New Roman" w:hAnsi="Times New Roman" w:cs="Times New Roman"/>
        </w:rPr>
        <w:t xml:space="preserve">.  </w:t>
      </w:r>
      <w:r w:rsidR="0086467F">
        <w:rPr>
          <w:rFonts w:ascii="Times New Roman" w:hAnsi="Times New Roman" w:cs="Times New Roman"/>
        </w:rPr>
        <w:t xml:space="preserve">The NDVI graph within one month before and after </w:t>
      </w:r>
      <w:r w:rsidR="00765E83">
        <w:rPr>
          <w:rFonts w:ascii="Times New Roman" w:hAnsi="Times New Roman" w:cs="Times New Roman"/>
        </w:rPr>
        <w:t xml:space="preserve">the fire shows consistently high values around this value, suggesting that </w:t>
      </w:r>
      <w:r w:rsidR="00BD7CD6">
        <w:rPr>
          <w:rFonts w:ascii="Times New Roman" w:hAnsi="Times New Roman" w:cs="Times New Roman"/>
        </w:rPr>
        <w:t>for a</w:t>
      </w:r>
      <w:r w:rsidR="00854D33">
        <w:rPr>
          <w:rFonts w:ascii="Times New Roman" w:hAnsi="Times New Roman" w:cs="Times New Roman"/>
        </w:rPr>
        <w:t>n</w:t>
      </w:r>
      <w:r w:rsidR="00BD7CD6">
        <w:rPr>
          <w:rFonts w:ascii="Times New Roman" w:hAnsi="Times New Roman" w:cs="Times New Roman"/>
        </w:rPr>
        <w:t xml:space="preserve"> initial assessment that imagery from this time frame should be reasonable to obtain imagery.</w:t>
      </w:r>
    </w:p>
    <w:p w14:paraId="0B0534A2" w14:textId="1DE1A860" w:rsidR="00D9608E" w:rsidRDefault="00D9608E" w:rsidP="00B1074A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If performing an extended assessment, you would want to determine when the highest NDVI values are during </w:t>
      </w:r>
      <w:r w:rsidR="00A56743">
        <w:rPr>
          <w:rFonts w:ascii="Times New Roman" w:hAnsi="Times New Roman" w:cs="Times New Roman"/>
        </w:rPr>
        <w:t>the summer months.  This timeframe</w:t>
      </w:r>
      <w:r w:rsidR="005140DA">
        <w:rPr>
          <w:rFonts w:ascii="Times New Roman" w:hAnsi="Times New Roman" w:cs="Times New Roman"/>
        </w:rPr>
        <w:t>, around August, suggests that you could obtain a</w:t>
      </w:r>
      <w:r w:rsidR="00C61E1A">
        <w:rPr>
          <w:rFonts w:ascii="Times New Roman" w:hAnsi="Times New Roman" w:cs="Times New Roman"/>
        </w:rPr>
        <w:t xml:space="preserve"> good pre-fire image either during the same year as the fire or one year previously during this time frame</w:t>
      </w:r>
      <w:r w:rsidR="00C87CB9">
        <w:rPr>
          <w:rFonts w:ascii="Times New Roman" w:hAnsi="Times New Roman" w:cs="Times New Roman"/>
        </w:rPr>
        <w:t>.  The post-fire image would then be obtained one year after the fire during the same time frame.</w:t>
      </w:r>
    </w:p>
    <w:p w14:paraId="19D4DAE0" w14:textId="77777777" w:rsidR="00AE338C" w:rsidRDefault="00AE338C" w:rsidP="00AE338C">
      <w:pPr>
        <w:spacing w:after="0" w:line="240" w:lineRule="auto"/>
        <w:rPr>
          <w:rFonts w:ascii="Times New Roman" w:hAnsi="Times New Roman" w:cs="Times New Roman"/>
        </w:rPr>
      </w:pPr>
    </w:p>
    <w:p w14:paraId="4A32E56C" w14:textId="152A023B" w:rsidR="00AE338C" w:rsidRPr="00AE338C" w:rsidRDefault="00372350" w:rsidP="00AE338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14E3ED" wp14:editId="3395CEC4">
            <wp:extent cx="5939790" cy="3188970"/>
            <wp:effectExtent l="0" t="0" r="3810" b="0"/>
            <wp:docPr id="2109268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6E06" w14:textId="02E5D608" w:rsidR="002570DC" w:rsidRDefault="00372350" w:rsidP="002570DC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F35CC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: </w:t>
      </w:r>
      <w:r w:rsidR="00F35CC2">
        <w:rPr>
          <w:rFonts w:ascii="Times New Roman" w:hAnsi="Times New Roman" w:cs="Times New Roman"/>
        </w:rPr>
        <w:t xml:space="preserve">The NDVI profile tool allows you to see the NDVI values for different vegetation </w:t>
      </w:r>
      <w:r w:rsidR="00141E7B">
        <w:rPr>
          <w:rFonts w:ascii="Times New Roman" w:hAnsi="Times New Roman" w:cs="Times New Roman"/>
        </w:rPr>
        <w:t xml:space="preserve">for a given LANDSAT worldwide referencing system 2 (WRS2) path (p) and row (r).  In this example </w:t>
      </w:r>
      <w:r w:rsidR="000A0FEF">
        <w:rPr>
          <w:rFonts w:ascii="Times New Roman" w:hAnsi="Times New Roman" w:cs="Times New Roman"/>
        </w:rPr>
        <w:t xml:space="preserve">we can see the NDVI profile for Path/Row 2429, which covers the </w:t>
      </w:r>
      <w:r w:rsidR="006F0816">
        <w:rPr>
          <w:rFonts w:ascii="Times New Roman" w:hAnsi="Times New Roman" w:cs="Times New Roman"/>
        </w:rPr>
        <w:t>Tiger Island Wildfir</w:t>
      </w:r>
      <w:r w:rsidR="00391F37">
        <w:rPr>
          <w:rFonts w:ascii="Times New Roman" w:hAnsi="Times New Roman" w:cs="Times New Roman"/>
        </w:rPr>
        <w:t>e.</w:t>
      </w:r>
    </w:p>
    <w:p w14:paraId="5A724580" w14:textId="77777777" w:rsidR="000E1589" w:rsidRDefault="000E1589" w:rsidP="002570DC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48F38D2" w14:textId="7383A663" w:rsidR="00013A7E" w:rsidRDefault="008B6CD5" w:rsidP="00013A7E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it’s time to get imagery.  If</w:t>
      </w:r>
      <w:r w:rsidR="00A42099">
        <w:rPr>
          <w:rFonts w:ascii="Times New Roman" w:hAnsi="Times New Roman" w:cs="Times New Roman"/>
        </w:rPr>
        <w:t xml:space="preserve"> imagery had not been processed for you, then you would examine the Landsat (</w:t>
      </w:r>
      <w:hyperlink r:id="rId12" w:history="1">
        <w:r w:rsidR="00CF226E" w:rsidRPr="00067E11">
          <w:rPr>
            <w:rStyle w:val="Hyperlink"/>
            <w:rFonts w:ascii="Times New Roman" w:hAnsi="Times New Roman" w:cs="Times New Roman"/>
          </w:rPr>
          <w:t>https://earthexplorer.usgs.gov/</w:t>
        </w:r>
      </w:hyperlink>
      <w:r w:rsidR="00CF226E">
        <w:rPr>
          <w:rFonts w:ascii="Times New Roman" w:hAnsi="Times New Roman" w:cs="Times New Roman"/>
        </w:rPr>
        <w:t>) and</w:t>
      </w:r>
      <w:r w:rsidR="008732A7">
        <w:rPr>
          <w:rFonts w:ascii="Times New Roman" w:hAnsi="Times New Roman" w:cs="Times New Roman"/>
        </w:rPr>
        <w:t xml:space="preserve"> Copernicus Sentinel 2 archives (</w:t>
      </w:r>
      <w:hyperlink r:id="rId13" w:history="1">
        <w:r w:rsidR="00A53B60" w:rsidRPr="00067E11">
          <w:rPr>
            <w:rStyle w:val="Hyperlink"/>
            <w:rFonts w:ascii="Times New Roman" w:hAnsi="Times New Roman" w:cs="Times New Roman"/>
          </w:rPr>
          <w:t>https://browser.dataspace.copernicus.eu/</w:t>
        </w:r>
      </w:hyperlink>
      <w:r w:rsidR="00A53B60">
        <w:rPr>
          <w:rFonts w:ascii="Times New Roman" w:hAnsi="Times New Roman" w:cs="Times New Roman"/>
        </w:rPr>
        <w:t xml:space="preserve">) archives.  </w:t>
      </w:r>
      <w:r w:rsidR="000E5A95">
        <w:rPr>
          <w:rFonts w:ascii="Times New Roman" w:hAnsi="Times New Roman" w:cs="Times New Roman"/>
        </w:rPr>
        <w:t>Because of large data volumes and potential network issues, data for all fires (Table 1) have been downloaded</w:t>
      </w:r>
      <w:r w:rsidR="00500281">
        <w:rPr>
          <w:rFonts w:ascii="Times New Roman" w:hAnsi="Times New Roman" w:cs="Times New Roman"/>
        </w:rPr>
        <w:t xml:space="preserve"> for you.  Raw data is available in </w:t>
      </w:r>
      <w:r w:rsidR="00013A7E">
        <w:rPr>
          <w:rFonts w:ascii="Times New Roman" w:hAnsi="Times New Roman" w:cs="Times New Roman"/>
        </w:rPr>
        <w:t>“FiremappingQGIS/raw</w:t>
      </w:r>
      <w:r w:rsidR="003C6C8E">
        <w:rPr>
          <w:rFonts w:ascii="Times New Roman" w:hAnsi="Times New Roman" w:cs="Times New Roman"/>
        </w:rPr>
        <w:t xml:space="preserve">” “landsat” and “sentinel2” folders.  </w:t>
      </w:r>
    </w:p>
    <w:p w14:paraId="2984D182" w14:textId="77777777" w:rsidR="003E2C33" w:rsidRDefault="003E2C33" w:rsidP="00013A7E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569C3EF" w14:textId="684DDAD5" w:rsidR="0072146A" w:rsidRDefault="003E2C33" w:rsidP="004B5946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Landsat data has the following </w:t>
      </w:r>
      <w:r w:rsidR="00285D79">
        <w:rPr>
          <w:rFonts w:ascii="Times New Roman" w:hAnsi="Times New Roman" w:cs="Times New Roman"/>
        </w:rPr>
        <w:t xml:space="preserve">naming schema to </w:t>
      </w:r>
      <w:r w:rsidR="0072146A">
        <w:rPr>
          <w:rFonts w:ascii="Times New Roman" w:hAnsi="Times New Roman" w:cs="Times New Roman"/>
        </w:rPr>
        <w:t>identify important information</w:t>
      </w:r>
      <w:r w:rsidR="00265AC4">
        <w:rPr>
          <w:rFonts w:ascii="Times New Roman" w:hAnsi="Times New Roman" w:cs="Times New Roman"/>
        </w:rPr>
        <w:t xml:space="preserve"> (</w:t>
      </w:r>
      <w:r w:rsidR="00265AC4" w:rsidRPr="00265AC4">
        <w:rPr>
          <w:rFonts w:ascii="Times New Roman" w:hAnsi="Times New Roman" w:cs="Times New Roman"/>
        </w:rPr>
        <w:t>https://www.usgs.gov/faqs/what-naming-convention-landsat-collections-level-1-scenes</w:t>
      </w:r>
      <w:r w:rsidR="00265AC4">
        <w:rPr>
          <w:rFonts w:ascii="Times New Roman" w:hAnsi="Times New Roman" w:cs="Times New Roman"/>
        </w:rPr>
        <w:t>)</w:t>
      </w:r>
      <w:r w:rsidR="0072146A">
        <w:rPr>
          <w:rFonts w:ascii="Times New Roman" w:hAnsi="Times New Roman" w:cs="Times New Roman"/>
        </w:rPr>
        <w:t>:</w:t>
      </w:r>
    </w:p>
    <w:p w14:paraId="787BEC3D" w14:textId="77777777" w:rsidR="004B5946" w:rsidRDefault="004B5946" w:rsidP="004B5946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5D816B5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>LXSS_LLLL_PPPRRR_YYYYMMDD_yyyymmdd_CC_TX</w:t>
      </w:r>
    </w:p>
    <w:p w14:paraId="3DEBED1A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EF3E600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>Where:</w:t>
      </w:r>
    </w:p>
    <w:p w14:paraId="0DCB4287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49C3F52E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L = Landsat</w:t>
      </w:r>
    </w:p>
    <w:p w14:paraId="4464564B" w14:textId="77777777" w:rsidR="00265AC4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X = Sensor (“C”=OLI/TIRS combined, “O”=OLI-only, “T”=TIRS-only, “E”=ETM+,</w:t>
      </w:r>
      <w:r w:rsidR="00265AC4">
        <w:rPr>
          <w:rFonts w:ascii="Times New Roman" w:hAnsi="Times New Roman" w:cs="Times New Roman"/>
        </w:rPr>
        <w:t xml:space="preserve"> </w:t>
      </w:r>
    </w:p>
    <w:p w14:paraId="7DA1D221" w14:textId="3B5A9F8F" w:rsidR="006E131B" w:rsidRPr="006E131B" w:rsidRDefault="00265AC4" w:rsidP="00265AC4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6E131B" w:rsidRPr="006E131B">
        <w:rPr>
          <w:rFonts w:ascii="Times New Roman" w:hAnsi="Times New Roman" w:cs="Times New Roman"/>
        </w:rPr>
        <w:t>“T”=“TM, “M”=MSS)</w:t>
      </w:r>
    </w:p>
    <w:p w14:paraId="440735D2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SS = Satellite (”07”=Landsat 7, “08”=Landsat 8)</w:t>
      </w:r>
    </w:p>
    <w:p w14:paraId="63A8A09D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lastRenderedPageBreak/>
        <w:t xml:space="preserve">    LLL = Processing correction level (L1TP/L1GT/L1GS)</w:t>
      </w:r>
    </w:p>
    <w:p w14:paraId="57269361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PPP = WRS path</w:t>
      </w:r>
    </w:p>
    <w:p w14:paraId="7DF0E31A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RRR = WRS row</w:t>
      </w:r>
    </w:p>
    <w:p w14:paraId="1D4547BF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YYYYMMDD = Acquisition year, month, day</w:t>
      </w:r>
    </w:p>
    <w:p w14:paraId="05DE2210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yyyymmdd - Processing year, month, day</w:t>
      </w:r>
    </w:p>
    <w:p w14:paraId="35CD71B7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CC = Collection number (01, 02, …)</w:t>
      </w:r>
    </w:p>
    <w:p w14:paraId="25905246" w14:textId="77777777" w:rsid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6E131B">
        <w:rPr>
          <w:rFonts w:ascii="Times New Roman" w:hAnsi="Times New Roman" w:cs="Times New Roman"/>
        </w:rPr>
        <w:t xml:space="preserve">    TX = Collection category (“RT”=Real-Time, “T1”=Tier 1, “T2”=Tier 2)</w:t>
      </w:r>
    </w:p>
    <w:p w14:paraId="73C84BAD" w14:textId="1AA48759" w:rsidR="005F22D0" w:rsidRDefault="005F22D0" w:rsidP="005F22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50FD58B" w14:textId="77777777" w:rsidR="001E71C1" w:rsidRDefault="005F22D0" w:rsidP="002F5BD3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So, </w:t>
      </w:r>
      <w:r w:rsidR="001572F6">
        <w:rPr>
          <w:rFonts w:ascii="Times New Roman" w:hAnsi="Times New Roman" w:cs="Times New Roman"/>
        </w:rPr>
        <w:t>if we wanted an initial assessment post-fire image for the Tiger Island Wildfire we could use</w:t>
      </w:r>
      <w:r w:rsidR="008C7AEA">
        <w:rPr>
          <w:rFonts w:ascii="Times New Roman" w:hAnsi="Times New Roman" w:cs="Times New Roman"/>
        </w:rPr>
        <w:t xml:space="preserve"> “</w:t>
      </w:r>
      <w:r w:rsidR="008C7AEA" w:rsidRPr="008C7AEA">
        <w:rPr>
          <w:rFonts w:ascii="Times New Roman" w:hAnsi="Times New Roman" w:cs="Times New Roman"/>
        </w:rPr>
        <w:t>LC09_L1TP_024039_20230830_20230830_02_T1.tar</w:t>
      </w:r>
      <w:r w:rsidR="008C7AEA">
        <w:rPr>
          <w:rFonts w:ascii="Times New Roman" w:hAnsi="Times New Roman" w:cs="Times New Roman"/>
        </w:rPr>
        <w:t xml:space="preserve">”.  This is a Landsat 9 </w:t>
      </w:r>
      <w:r w:rsidR="00A25853">
        <w:rPr>
          <w:rFonts w:ascii="Times New Roman" w:hAnsi="Times New Roman" w:cs="Times New Roman"/>
        </w:rPr>
        <w:t>image from path/row 24/39 for 8/30/2023.</w:t>
      </w:r>
      <w:r w:rsidR="00644912">
        <w:rPr>
          <w:rFonts w:ascii="Times New Roman" w:hAnsi="Times New Roman" w:cs="Times New Roman"/>
        </w:rPr>
        <w:t xml:space="preserve">  If we wanted a pre-fire image we could use “</w:t>
      </w:r>
      <w:r w:rsidR="00644912" w:rsidRPr="00644912">
        <w:rPr>
          <w:rFonts w:ascii="Times New Roman" w:hAnsi="Times New Roman" w:cs="Times New Roman"/>
        </w:rPr>
        <w:t>LC09_L1TP_024039_20230814_20230814_02_T1.tar</w:t>
      </w:r>
      <w:r w:rsidR="00644912">
        <w:rPr>
          <w:rFonts w:ascii="Times New Roman" w:hAnsi="Times New Roman" w:cs="Times New Roman"/>
        </w:rPr>
        <w:t>”</w:t>
      </w:r>
      <w:r w:rsidR="008E29B1">
        <w:rPr>
          <w:rFonts w:ascii="Times New Roman" w:hAnsi="Times New Roman" w:cs="Times New Roman"/>
        </w:rPr>
        <w:t>, which is a Landsat 9 image, from path/row 24/39</w:t>
      </w:r>
      <w:r w:rsidR="002F5BD3">
        <w:rPr>
          <w:rFonts w:ascii="Times New Roman" w:hAnsi="Times New Roman" w:cs="Times New Roman"/>
        </w:rPr>
        <w:t xml:space="preserve"> for 8/14/2023.  </w:t>
      </w:r>
    </w:p>
    <w:p w14:paraId="16587BC7" w14:textId="77777777" w:rsidR="001E71C1" w:rsidRDefault="001E71C1" w:rsidP="002F5BD3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14B6DFE7" w14:textId="2C08CF27" w:rsidR="002F5BD3" w:rsidRDefault="00FC0059" w:rsidP="002F5BD3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Sentinel</w:t>
      </w:r>
      <w:r w:rsidR="00FA5A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imagery has a different naming convention</w:t>
      </w:r>
      <w:r w:rsidR="00FA5A56">
        <w:rPr>
          <w:rFonts w:ascii="Times New Roman" w:hAnsi="Times New Roman" w:cs="Times New Roman"/>
        </w:rPr>
        <w:t xml:space="preserve"> (</w:t>
      </w:r>
      <w:r w:rsidR="00FA5A56" w:rsidRPr="00FA5A56">
        <w:rPr>
          <w:rFonts w:ascii="Times New Roman" w:hAnsi="Times New Roman" w:cs="Times New Roman"/>
        </w:rPr>
        <w:t>https://sentiwiki.copernicus.eu/web/s2-products</w:t>
      </w:r>
      <w:r w:rsidR="00FA5A56">
        <w:rPr>
          <w:rFonts w:ascii="Times New Roman" w:hAnsi="Times New Roman" w:cs="Times New Roman"/>
        </w:rPr>
        <w:t>):</w:t>
      </w:r>
    </w:p>
    <w:p w14:paraId="77D36952" w14:textId="77777777" w:rsidR="009062A0" w:rsidRPr="009062A0" w:rsidRDefault="009062A0" w:rsidP="00973F20">
      <w:pPr>
        <w:spacing w:after="0" w:line="240" w:lineRule="auto"/>
        <w:rPr>
          <w:rFonts w:ascii="Times New Roman" w:hAnsi="Times New Roman" w:cs="Times New Roman"/>
        </w:rPr>
      </w:pPr>
    </w:p>
    <w:p w14:paraId="047C5BBD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>MMM_MSIXXX_YYYYMMDDHHMMSS_Nxxyy_ROOO_Txxxxx_&lt;Product Discriminator&gt;.SAFE</w:t>
      </w:r>
    </w:p>
    <w:p w14:paraId="31D81955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4915DD2B" w14:textId="176407F6" w:rsidR="009062A0" w:rsidRPr="009062A0" w:rsidRDefault="009062A0" w:rsidP="00973F2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>The products contain two dates</w:t>
      </w:r>
      <w:r w:rsidR="00973F20">
        <w:rPr>
          <w:rFonts w:ascii="Times New Roman" w:hAnsi="Times New Roman" w:cs="Times New Roman"/>
        </w:rPr>
        <w:t xml:space="preserve">.  </w:t>
      </w:r>
      <w:r w:rsidRPr="009062A0">
        <w:rPr>
          <w:rFonts w:ascii="Times New Roman" w:hAnsi="Times New Roman" w:cs="Times New Roman"/>
        </w:rPr>
        <w:t>The first date (YYYYMMDDHHMMSS) is the datatake start sensing time.</w:t>
      </w:r>
      <w:r w:rsidR="00973F20">
        <w:rPr>
          <w:rFonts w:ascii="Times New Roman" w:hAnsi="Times New Roman" w:cs="Times New Roman"/>
        </w:rPr>
        <w:t xml:space="preserve">  </w:t>
      </w:r>
      <w:r w:rsidRPr="009062A0">
        <w:rPr>
          <w:rFonts w:ascii="Times New Roman" w:hAnsi="Times New Roman" w:cs="Times New Roman"/>
        </w:rPr>
        <w:t xml:space="preserve">The second date is the "&lt;Product Discriminator&gt;" field, which is 15 characters in length, and is used to distinguish between different end user products from the same datatake. </w:t>
      </w:r>
      <w:r w:rsidR="00973F20">
        <w:rPr>
          <w:rFonts w:ascii="Times New Roman" w:hAnsi="Times New Roman" w:cs="Times New Roman"/>
        </w:rPr>
        <w:t xml:space="preserve"> </w:t>
      </w:r>
      <w:r w:rsidRPr="009062A0">
        <w:rPr>
          <w:rFonts w:ascii="Times New Roman" w:hAnsi="Times New Roman" w:cs="Times New Roman"/>
        </w:rPr>
        <w:t xml:space="preserve">Depending on the instance, the time in this field can be earlier or slightly later than the </w:t>
      </w:r>
      <w:r w:rsidR="00973F20">
        <w:rPr>
          <w:rFonts w:ascii="Times New Roman" w:hAnsi="Times New Roman" w:cs="Times New Roman"/>
        </w:rPr>
        <w:t xml:space="preserve"> </w:t>
      </w:r>
      <w:r w:rsidRPr="009062A0">
        <w:rPr>
          <w:rFonts w:ascii="Times New Roman" w:hAnsi="Times New Roman" w:cs="Times New Roman"/>
        </w:rPr>
        <w:t>datatake sensing time.</w:t>
      </w:r>
    </w:p>
    <w:p w14:paraId="66D29150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38D9FD91" w14:textId="77777777" w:rsidR="0040589F" w:rsidRDefault="009062A0" w:rsidP="0040589F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>The other components of the filename are:</w:t>
      </w:r>
    </w:p>
    <w:p w14:paraId="6B90E58A" w14:textId="77777777" w:rsidR="0040589F" w:rsidRDefault="0040589F" w:rsidP="0040589F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43B76D63" w14:textId="77777777" w:rsidR="0040589F" w:rsidRDefault="0040589F" w:rsidP="0040589F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062A0" w:rsidRPr="009062A0">
        <w:rPr>
          <w:rFonts w:ascii="Times New Roman" w:hAnsi="Times New Roman" w:cs="Times New Roman"/>
        </w:rPr>
        <w:t>MMM: is the mission ID(S2A/S2B)</w:t>
      </w:r>
    </w:p>
    <w:p w14:paraId="3C3F9F42" w14:textId="77777777" w:rsidR="0040589F" w:rsidRDefault="0040589F" w:rsidP="0040589F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4AEFA475" w14:textId="77777777" w:rsidR="004C3D51" w:rsidRDefault="004C3D51" w:rsidP="0040589F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062A0" w:rsidRPr="009062A0">
        <w:rPr>
          <w:rFonts w:ascii="Times New Roman" w:hAnsi="Times New Roman" w:cs="Times New Roman"/>
        </w:rPr>
        <w:t xml:space="preserve">MSIXXX: MSIL1C denotes the Level-1C product level/ MSIL2A denotes the Level-2A </w:t>
      </w:r>
      <w:r>
        <w:rPr>
          <w:rFonts w:ascii="Times New Roman" w:hAnsi="Times New Roman" w:cs="Times New Roman"/>
        </w:rPr>
        <w:t xml:space="preserve"> </w:t>
      </w:r>
    </w:p>
    <w:p w14:paraId="30C32B2E" w14:textId="159DC323" w:rsidR="009062A0" w:rsidRPr="009062A0" w:rsidRDefault="004C3D51" w:rsidP="0040589F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062A0" w:rsidRPr="009062A0">
        <w:rPr>
          <w:rFonts w:ascii="Times New Roman" w:hAnsi="Times New Roman" w:cs="Times New Roman"/>
        </w:rPr>
        <w:t>product level</w:t>
      </w:r>
    </w:p>
    <w:p w14:paraId="4A5C5994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53E562BF" w14:textId="08B655D9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 xml:space="preserve">  YYYYMMDDHHMMSS: the datatake sensing start time</w:t>
      </w:r>
    </w:p>
    <w:p w14:paraId="220A2D61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7B7B9C9B" w14:textId="10639601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 xml:space="preserve">  Nxxyy: the Processing Baseline number (e.g. N0204)</w:t>
      </w:r>
    </w:p>
    <w:p w14:paraId="5033D341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6F3C42A5" w14:textId="24364DB4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 xml:space="preserve">  ROOO: Relative Orbit number (R001 - R143)</w:t>
      </w:r>
    </w:p>
    <w:p w14:paraId="75D5B291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223063FB" w14:textId="56E84CCF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 xml:space="preserve">  Txxxxx: Tile Number field</w:t>
      </w:r>
    </w:p>
    <w:p w14:paraId="35785F0A" w14:textId="77777777" w:rsidR="009062A0" w:rsidRPr="009062A0" w:rsidRDefault="009062A0" w:rsidP="009062A0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30011F69" w14:textId="13EEE853" w:rsidR="00FA5A56" w:rsidRDefault="009062A0" w:rsidP="004C3D51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9062A0">
        <w:rPr>
          <w:rFonts w:ascii="Times New Roman" w:hAnsi="Times New Roman" w:cs="Times New Roman"/>
        </w:rPr>
        <w:t xml:space="preserve">  SAFE: Product Format (Standard Archive Format for Europe)</w:t>
      </w:r>
    </w:p>
    <w:p w14:paraId="4F23C7D9" w14:textId="77777777" w:rsidR="004C3D51" w:rsidRDefault="004C3D51" w:rsidP="004C3D51">
      <w:pPr>
        <w:spacing w:after="0" w:line="240" w:lineRule="auto"/>
        <w:rPr>
          <w:rFonts w:ascii="Times New Roman" w:hAnsi="Times New Roman" w:cs="Times New Roman"/>
        </w:rPr>
      </w:pPr>
    </w:p>
    <w:p w14:paraId="756C2AC5" w14:textId="196833A9" w:rsidR="00F94E78" w:rsidRDefault="004F670A" w:rsidP="00F94E78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A potentially good </w:t>
      </w:r>
      <w:r w:rsidR="00963CD0">
        <w:rPr>
          <w:rFonts w:ascii="Times New Roman" w:hAnsi="Times New Roman" w:cs="Times New Roman"/>
        </w:rPr>
        <w:t xml:space="preserve">Sentinel 2 image would be </w:t>
      </w:r>
      <w:r w:rsidR="006165A2">
        <w:rPr>
          <w:rFonts w:ascii="Times New Roman" w:hAnsi="Times New Roman" w:cs="Times New Roman"/>
        </w:rPr>
        <w:t>“</w:t>
      </w:r>
      <w:r w:rsidR="006165A2" w:rsidRPr="006165A2">
        <w:rPr>
          <w:rFonts w:ascii="Times New Roman" w:hAnsi="Times New Roman" w:cs="Times New Roman"/>
        </w:rPr>
        <w:t>S2A_MSIL1C_20210923T170031_N0500_R069_T15TXN_20230112T030713.SAFE.zip</w:t>
      </w:r>
      <w:r w:rsidR="006165A2">
        <w:rPr>
          <w:rFonts w:ascii="Times New Roman" w:hAnsi="Times New Roman" w:cs="Times New Roman"/>
        </w:rPr>
        <w:t>”, which is a Sentinel 2 C (</w:t>
      </w:r>
      <w:r w:rsidR="004D2047">
        <w:rPr>
          <w:rFonts w:ascii="Times New Roman" w:hAnsi="Times New Roman" w:cs="Times New Roman"/>
        </w:rPr>
        <w:t>Corrected; Only use “1C” Sentinel 2 images with the FMT)</w:t>
      </w:r>
      <w:r w:rsidR="00095142">
        <w:rPr>
          <w:rFonts w:ascii="Times New Roman" w:hAnsi="Times New Roman" w:cs="Times New Roman"/>
        </w:rPr>
        <w:t xml:space="preserve"> </w:t>
      </w:r>
      <w:r w:rsidR="007F74ED">
        <w:rPr>
          <w:rFonts w:ascii="Times New Roman" w:hAnsi="Times New Roman" w:cs="Times New Roman"/>
        </w:rPr>
        <w:lastRenderedPageBreak/>
        <w:t xml:space="preserve">from military grid referencing system (MGRS) </w:t>
      </w:r>
      <w:r w:rsidR="00124857" w:rsidRPr="00124857">
        <w:rPr>
          <w:rFonts w:ascii="Times New Roman" w:hAnsi="Times New Roman" w:cs="Times New Roman"/>
        </w:rPr>
        <w:t>15TXN</w:t>
      </w:r>
      <w:r w:rsidR="00124857">
        <w:rPr>
          <w:rFonts w:ascii="Times New Roman" w:hAnsi="Times New Roman" w:cs="Times New Roman"/>
        </w:rPr>
        <w:t xml:space="preserve"> </w:t>
      </w:r>
      <w:r w:rsidR="00A35CC8">
        <w:rPr>
          <w:rFonts w:ascii="Times New Roman" w:hAnsi="Times New Roman" w:cs="Times New Roman"/>
        </w:rPr>
        <w:t>f</w:t>
      </w:r>
      <w:r w:rsidR="007F74ED">
        <w:rPr>
          <w:rFonts w:ascii="Times New Roman" w:hAnsi="Times New Roman" w:cs="Times New Roman"/>
        </w:rPr>
        <w:t xml:space="preserve">or </w:t>
      </w:r>
      <w:r w:rsidR="00095142">
        <w:rPr>
          <w:rFonts w:ascii="Times New Roman" w:hAnsi="Times New Roman" w:cs="Times New Roman"/>
        </w:rPr>
        <w:t>9/23/2021</w:t>
      </w:r>
      <w:r w:rsidR="00124857">
        <w:rPr>
          <w:rFonts w:ascii="Times New Roman" w:hAnsi="Times New Roman" w:cs="Times New Roman"/>
        </w:rPr>
        <w:t xml:space="preserve">.  A good pre-fire image could be </w:t>
      </w:r>
      <w:r w:rsidR="00281B59">
        <w:rPr>
          <w:rFonts w:ascii="Times New Roman" w:hAnsi="Times New Roman" w:cs="Times New Roman"/>
        </w:rPr>
        <w:t>“</w:t>
      </w:r>
      <w:r w:rsidR="004E2726" w:rsidRPr="004E2726">
        <w:rPr>
          <w:rFonts w:ascii="Times New Roman" w:hAnsi="Times New Roman" w:cs="Times New Roman"/>
        </w:rPr>
        <w:t>S2A_MSIL1C_20210814T165901_N0500_R069_T15TXN_20230212T200622.SAFE.zip</w:t>
      </w:r>
      <w:r w:rsidR="00281B59">
        <w:rPr>
          <w:rFonts w:ascii="Times New Roman" w:hAnsi="Times New Roman" w:cs="Times New Roman"/>
        </w:rPr>
        <w:t>” Senti</w:t>
      </w:r>
      <w:r w:rsidR="004E2726">
        <w:rPr>
          <w:rFonts w:ascii="Times New Roman" w:hAnsi="Times New Roman" w:cs="Times New Roman"/>
        </w:rPr>
        <w:t>ne</w:t>
      </w:r>
      <w:r w:rsidR="00281B59">
        <w:rPr>
          <w:rFonts w:ascii="Times New Roman" w:hAnsi="Times New Roman" w:cs="Times New Roman"/>
        </w:rPr>
        <w:t>l 2 C from MGRS 15TX</w:t>
      </w:r>
      <w:r w:rsidR="00DB28E7">
        <w:rPr>
          <w:rFonts w:ascii="Times New Roman" w:hAnsi="Times New Roman" w:cs="Times New Roman"/>
        </w:rPr>
        <w:t xml:space="preserve">N for </w:t>
      </w:r>
      <w:r w:rsidR="004E2726">
        <w:rPr>
          <w:rFonts w:ascii="Times New Roman" w:hAnsi="Times New Roman" w:cs="Times New Roman"/>
        </w:rPr>
        <w:t>8/14/2021.</w:t>
      </w:r>
    </w:p>
    <w:p w14:paraId="2C244412" w14:textId="77777777" w:rsidR="00F94E78" w:rsidRDefault="00F94E78" w:rsidP="00F94E78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14:paraId="2B1AAD8E" w14:textId="3191432A" w:rsidR="0019534E" w:rsidRDefault="005500A8" w:rsidP="0019534E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FMT will not allow you to mix pre- and post-fire Landsat and Sentinel</w:t>
      </w:r>
      <w:r w:rsidR="00F94E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images.</w:t>
      </w:r>
      <w:r w:rsidR="00F94E78">
        <w:rPr>
          <w:rFonts w:ascii="Times New Roman" w:hAnsi="Times New Roman" w:cs="Times New Roman"/>
        </w:rPr>
        <w:t xml:space="preserve">  So, make sure that you decide on which </w:t>
      </w:r>
      <w:r w:rsidR="00CF02CA">
        <w:rPr>
          <w:rFonts w:ascii="Times New Roman" w:hAnsi="Times New Roman" w:cs="Times New Roman"/>
        </w:rPr>
        <w:t>sensor you want to use.</w:t>
      </w:r>
      <w:r w:rsidR="00F47C88">
        <w:rPr>
          <w:rFonts w:ascii="Times New Roman" w:hAnsi="Times New Roman" w:cs="Times New Roman"/>
        </w:rPr>
        <w:t xml:space="preserve">  </w:t>
      </w:r>
      <w:r w:rsidR="00203AE3">
        <w:rPr>
          <w:rFonts w:ascii="Times New Roman" w:hAnsi="Times New Roman" w:cs="Times New Roman"/>
        </w:rPr>
        <w:t xml:space="preserve">Copy </w:t>
      </w:r>
      <w:r w:rsidR="00F47C88">
        <w:rPr>
          <w:rFonts w:ascii="Times New Roman" w:hAnsi="Times New Roman" w:cs="Times New Roman"/>
        </w:rPr>
        <w:t xml:space="preserve">your data in the correct “landsat” or “sentinel2” </w:t>
      </w:r>
      <w:r w:rsidR="00203AE3" w:rsidRPr="00203AE3">
        <w:rPr>
          <w:rFonts w:ascii="Times New Roman" w:hAnsi="Times New Roman" w:cs="Times New Roman"/>
        </w:rPr>
        <w:t>FireMappingQGIS</w:t>
      </w:r>
      <w:r w:rsidR="00203AE3">
        <w:rPr>
          <w:rFonts w:ascii="Times New Roman" w:hAnsi="Times New Roman" w:cs="Times New Roman"/>
        </w:rPr>
        <w:t>/</w:t>
      </w:r>
      <w:r w:rsidR="00203AE3" w:rsidRPr="00203AE3">
        <w:rPr>
          <w:rFonts w:ascii="Times New Roman" w:hAnsi="Times New Roman" w:cs="Times New Roman"/>
        </w:rPr>
        <w:t>raw</w:t>
      </w:r>
      <w:r w:rsidR="00F47C88">
        <w:rPr>
          <w:rFonts w:ascii="Times New Roman" w:hAnsi="Times New Roman" w:cs="Times New Roman"/>
        </w:rPr>
        <w:t xml:space="preserve"> folder</w:t>
      </w:r>
      <w:r w:rsidR="00EC5BA9">
        <w:rPr>
          <w:rFonts w:ascii="Times New Roman" w:hAnsi="Times New Roman" w:cs="Times New Roman"/>
        </w:rPr>
        <w:t xml:space="preserve"> and then click on “Pre</w:t>
      </w:r>
      <w:r w:rsidR="0019534E">
        <w:rPr>
          <w:rFonts w:ascii="Times New Roman" w:hAnsi="Times New Roman" w:cs="Times New Roman"/>
        </w:rPr>
        <w:t>-</w:t>
      </w:r>
      <w:r w:rsidR="00EC5BA9">
        <w:rPr>
          <w:rFonts w:ascii="Times New Roman" w:hAnsi="Times New Roman" w:cs="Times New Roman"/>
        </w:rPr>
        <w:t>process data” (Fig. 1)</w:t>
      </w:r>
      <w:r w:rsidR="00E84AC3">
        <w:rPr>
          <w:rFonts w:ascii="Times New Roman" w:hAnsi="Times New Roman" w:cs="Times New Roman"/>
        </w:rPr>
        <w:t xml:space="preserve">, select the “Sensor” you want from the </w:t>
      </w:r>
      <w:r w:rsidR="003602E0">
        <w:rPr>
          <w:rFonts w:ascii="Times New Roman" w:hAnsi="Times New Roman" w:cs="Times New Roman"/>
        </w:rPr>
        <w:t xml:space="preserve">drop down menu, click on the “Files” that you want, </w:t>
      </w:r>
      <w:r w:rsidR="00FD04A0">
        <w:rPr>
          <w:rFonts w:ascii="Times New Roman" w:hAnsi="Times New Roman" w:cs="Times New Roman"/>
        </w:rPr>
        <w:t xml:space="preserve">identify the correct region (conterminous U.S. (CONUS, Alaska, Hawaii, or Puerto Rico), </w:t>
      </w:r>
      <w:r w:rsidR="00862536">
        <w:rPr>
          <w:rFonts w:ascii="Times New Roman" w:hAnsi="Times New Roman" w:cs="Times New Roman"/>
        </w:rPr>
        <w:t xml:space="preserve">“Sampling” method (Nearest Neighbor, </w:t>
      </w:r>
      <w:r w:rsidR="008D444C">
        <w:rPr>
          <w:rFonts w:ascii="Times New Roman" w:hAnsi="Times New Roman" w:cs="Times New Roman"/>
        </w:rPr>
        <w:t xml:space="preserve">Bilinear, or </w:t>
      </w:r>
      <w:r w:rsidR="00862536">
        <w:rPr>
          <w:rFonts w:ascii="Times New Roman" w:hAnsi="Times New Roman" w:cs="Times New Roman"/>
        </w:rPr>
        <w:t>Cubic</w:t>
      </w:r>
      <w:r w:rsidR="008D444C">
        <w:rPr>
          <w:rFonts w:ascii="Times New Roman" w:hAnsi="Times New Roman" w:cs="Times New Roman"/>
        </w:rPr>
        <w:t>), and click “Process”</w:t>
      </w:r>
      <w:r w:rsidR="007E6D9E">
        <w:rPr>
          <w:rFonts w:ascii="Times New Roman" w:hAnsi="Times New Roman" w:cs="Times New Roman"/>
        </w:rPr>
        <w:t xml:space="preserve"> (</w:t>
      </w:r>
      <w:r w:rsidR="002C3E89">
        <w:rPr>
          <w:rFonts w:ascii="Times New Roman" w:hAnsi="Times New Roman" w:cs="Times New Roman"/>
        </w:rPr>
        <w:t xml:space="preserve">Fig. </w:t>
      </w:r>
      <w:r w:rsidR="007777BE">
        <w:rPr>
          <w:rFonts w:ascii="Times New Roman" w:hAnsi="Times New Roman" w:cs="Times New Roman"/>
        </w:rPr>
        <w:t>6)</w:t>
      </w:r>
      <w:r w:rsidR="0019534E">
        <w:rPr>
          <w:rFonts w:ascii="Times New Roman" w:hAnsi="Times New Roman" w:cs="Times New Roman"/>
        </w:rPr>
        <w:t>.</w:t>
      </w:r>
    </w:p>
    <w:p w14:paraId="6EDC7EB1" w14:textId="77777777" w:rsidR="007777BE" w:rsidRDefault="007777BE" w:rsidP="0019534E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2A377D33" w14:textId="598F8745" w:rsidR="007777BE" w:rsidRDefault="007777BE" w:rsidP="0019534E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5355CD" wp14:editId="19BBED69">
            <wp:extent cx="5939155" cy="4772660"/>
            <wp:effectExtent l="0" t="0" r="4445" b="8890"/>
            <wp:docPr id="713689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0089" w14:textId="732C5F88" w:rsidR="0019534E" w:rsidRDefault="007777BE" w:rsidP="0019534E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6: </w:t>
      </w:r>
      <w:r w:rsidR="00DF2907">
        <w:rPr>
          <w:rFonts w:ascii="Times New Roman" w:hAnsi="Times New Roman" w:cs="Times New Roman"/>
        </w:rPr>
        <w:t>The Preprocess imagery tool bar allows you to select imagery and processing methods for Landsat and Sentinel 2 data.</w:t>
      </w:r>
    </w:p>
    <w:p w14:paraId="2FB76D6F" w14:textId="77777777" w:rsidR="007777BE" w:rsidRDefault="007777BE" w:rsidP="0019534E">
      <w:pPr>
        <w:spacing w:after="0" w:line="240" w:lineRule="auto"/>
        <w:ind w:left="720"/>
        <w:rPr>
          <w:rFonts w:ascii="Times New Roman" w:hAnsi="Times New Roman" w:cs="Times New Roman"/>
        </w:rPr>
      </w:pPr>
    </w:p>
    <w:p w14:paraId="5DF838BF" w14:textId="642216EC" w:rsidR="001572F6" w:rsidRPr="005F22D0" w:rsidRDefault="00153FA4" w:rsidP="006B0E59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Processing the Landsat or Sentinel </w:t>
      </w:r>
      <w:r w:rsidR="0011299B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 xml:space="preserve">data may take a little time.  Once the process is done, then </w:t>
      </w:r>
      <w:r w:rsidR="0022392A">
        <w:rPr>
          <w:rFonts w:ascii="Times New Roman" w:hAnsi="Times New Roman" w:cs="Times New Roman"/>
        </w:rPr>
        <w:t xml:space="preserve">“Processing </w:t>
      </w:r>
      <w:r w:rsidR="00170E3C">
        <w:rPr>
          <w:rFonts w:ascii="Times New Roman" w:hAnsi="Times New Roman" w:cs="Times New Roman"/>
        </w:rPr>
        <w:t xml:space="preserve">files completed” message will </w:t>
      </w:r>
      <w:r w:rsidR="00DC3342">
        <w:rPr>
          <w:rFonts w:ascii="Times New Roman" w:hAnsi="Times New Roman" w:cs="Times New Roman"/>
        </w:rPr>
        <w:t>pop up on your computer screen</w:t>
      </w:r>
      <w:r w:rsidR="00170E3C">
        <w:rPr>
          <w:rFonts w:ascii="Times New Roman" w:hAnsi="Times New Roman" w:cs="Times New Roman"/>
        </w:rPr>
        <w:t xml:space="preserve">.  </w:t>
      </w:r>
      <w:r w:rsidR="00065784">
        <w:rPr>
          <w:rFonts w:ascii="Times New Roman" w:hAnsi="Times New Roman" w:cs="Times New Roman"/>
        </w:rPr>
        <w:t xml:space="preserve">The data </w:t>
      </w:r>
      <w:r w:rsidR="00DC3342">
        <w:rPr>
          <w:rFonts w:ascii="Times New Roman" w:hAnsi="Times New Roman" w:cs="Times New Roman"/>
        </w:rPr>
        <w:t>is</w:t>
      </w:r>
      <w:r w:rsidR="00065784">
        <w:rPr>
          <w:rFonts w:ascii="Times New Roman" w:hAnsi="Times New Roman" w:cs="Times New Roman"/>
        </w:rPr>
        <w:t xml:space="preserve"> saved in the “img_src” </w:t>
      </w:r>
      <w:r w:rsidR="00A370B6">
        <w:rPr>
          <w:rFonts w:ascii="Times New Roman" w:hAnsi="Times New Roman" w:cs="Times New Roman"/>
        </w:rPr>
        <w:t xml:space="preserve">landsat or sentinel2 folders.  </w:t>
      </w:r>
      <w:r w:rsidR="00A52F62">
        <w:rPr>
          <w:rFonts w:ascii="Times New Roman" w:hAnsi="Times New Roman" w:cs="Times New Roman"/>
        </w:rPr>
        <w:t xml:space="preserve">Landsat files will be </w:t>
      </w:r>
      <w:r w:rsidR="00A52F62">
        <w:rPr>
          <w:rFonts w:ascii="Times New Roman" w:hAnsi="Times New Roman" w:cs="Times New Roman"/>
        </w:rPr>
        <w:lastRenderedPageBreak/>
        <w:t>nested in their respective path/row folder (e.g., 024039</w:t>
      </w:r>
      <w:r w:rsidR="00A93213">
        <w:rPr>
          <w:rFonts w:ascii="Times New Roman" w:hAnsi="Times New Roman" w:cs="Times New Roman"/>
        </w:rPr>
        <w:t>)</w:t>
      </w:r>
      <w:r w:rsidR="00B47DED">
        <w:rPr>
          <w:rFonts w:ascii="Times New Roman" w:hAnsi="Times New Roman" w:cs="Times New Roman"/>
        </w:rPr>
        <w:t xml:space="preserve"> and image name (e.g., </w:t>
      </w:r>
      <w:r w:rsidR="009744E5" w:rsidRPr="009744E5">
        <w:rPr>
          <w:rFonts w:ascii="Times New Roman" w:hAnsi="Times New Roman" w:cs="Times New Roman"/>
        </w:rPr>
        <w:t>802403920240824_L1</w:t>
      </w:r>
      <w:r w:rsidR="00890A7B">
        <w:rPr>
          <w:rFonts w:ascii="Times New Roman" w:hAnsi="Times New Roman" w:cs="Times New Roman"/>
        </w:rPr>
        <w:t>;</w:t>
      </w:r>
      <w:r w:rsidR="00616FCF">
        <w:rPr>
          <w:rFonts w:ascii="Times New Roman" w:hAnsi="Times New Roman" w:cs="Times New Roman"/>
        </w:rPr>
        <w:t xml:space="preserve"> “img_src/landsat/024039</w:t>
      </w:r>
      <w:r w:rsidR="009744E5">
        <w:rPr>
          <w:rFonts w:ascii="Times New Roman" w:hAnsi="Times New Roman" w:cs="Times New Roman"/>
        </w:rPr>
        <w:t>/</w:t>
      </w:r>
      <w:r w:rsidR="009744E5" w:rsidRPr="009744E5">
        <w:t xml:space="preserve"> </w:t>
      </w:r>
      <w:r w:rsidR="009744E5" w:rsidRPr="009744E5">
        <w:rPr>
          <w:rFonts w:ascii="Times New Roman" w:hAnsi="Times New Roman" w:cs="Times New Roman"/>
        </w:rPr>
        <w:t>802403920240824_L1</w:t>
      </w:r>
      <w:r w:rsidR="00616FCF">
        <w:rPr>
          <w:rFonts w:ascii="Times New Roman" w:hAnsi="Times New Roman" w:cs="Times New Roman"/>
        </w:rPr>
        <w:t>”</w:t>
      </w:r>
      <w:r w:rsidR="00890A7B">
        <w:rPr>
          <w:rFonts w:ascii="Times New Roman" w:hAnsi="Times New Roman" w:cs="Times New Roman"/>
        </w:rPr>
        <w:t>)</w:t>
      </w:r>
      <w:r w:rsidR="00A52F62">
        <w:rPr>
          <w:rFonts w:ascii="Times New Roman" w:hAnsi="Times New Roman" w:cs="Times New Roman"/>
        </w:rPr>
        <w:t xml:space="preserve">, while Sentinel 2 files will be nested in </w:t>
      </w:r>
      <w:r w:rsidR="00A607E9">
        <w:rPr>
          <w:rFonts w:ascii="Times New Roman" w:hAnsi="Times New Roman" w:cs="Times New Roman"/>
        </w:rPr>
        <w:t xml:space="preserve">the tile </w:t>
      </w:r>
      <w:r w:rsidR="00E3340E">
        <w:rPr>
          <w:rFonts w:ascii="Times New Roman" w:hAnsi="Times New Roman" w:cs="Times New Roman"/>
        </w:rPr>
        <w:t>(e.g., 15R</w:t>
      </w:r>
      <w:r w:rsidR="006953DB">
        <w:rPr>
          <w:rFonts w:ascii="Times New Roman" w:hAnsi="Times New Roman" w:cs="Times New Roman"/>
        </w:rPr>
        <w:t>;</w:t>
      </w:r>
      <w:r w:rsidR="00E3340E">
        <w:rPr>
          <w:rFonts w:ascii="Times New Roman" w:hAnsi="Times New Roman" w:cs="Times New Roman"/>
        </w:rPr>
        <w:t>)</w:t>
      </w:r>
      <w:r w:rsidR="008C5386">
        <w:rPr>
          <w:rFonts w:ascii="Times New Roman" w:hAnsi="Times New Roman" w:cs="Times New Roman"/>
        </w:rPr>
        <w:t xml:space="preserve">, </w:t>
      </w:r>
      <w:r w:rsidR="00E3340E">
        <w:rPr>
          <w:rFonts w:ascii="Times New Roman" w:hAnsi="Times New Roman" w:cs="Times New Roman"/>
        </w:rPr>
        <w:t>subtile (e.g., 15RVQ</w:t>
      </w:r>
      <w:r w:rsidR="008C5386">
        <w:rPr>
          <w:rFonts w:ascii="Times New Roman" w:hAnsi="Times New Roman" w:cs="Times New Roman"/>
        </w:rPr>
        <w:t xml:space="preserve">), and </w:t>
      </w:r>
      <w:r w:rsidR="00532993">
        <w:rPr>
          <w:rFonts w:ascii="Times New Roman" w:hAnsi="Times New Roman" w:cs="Times New Roman"/>
        </w:rPr>
        <w:t xml:space="preserve">image name (e.g., </w:t>
      </w:r>
      <w:r w:rsidR="00532993" w:rsidRPr="00532993">
        <w:rPr>
          <w:rFonts w:ascii="Times New Roman" w:hAnsi="Times New Roman" w:cs="Times New Roman"/>
        </w:rPr>
        <w:t>A15RVQ20230831_30m_L1C</w:t>
      </w:r>
      <w:r w:rsidR="00890A7B">
        <w:rPr>
          <w:rFonts w:ascii="Times New Roman" w:hAnsi="Times New Roman" w:cs="Times New Roman"/>
        </w:rPr>
        <w:t>; “</w:t>
      </w:r>
      <w:r w:rsidR="00616FCF">
        <w:rPr>
          <w:rFonts w:ascii="Times New Roman" w:hAnsi="Times New Roman" w:cs="Times New Roman"/>
        </w:rPr>
        <w:t>img_src/sentinel/</w:t>
      </w:r>
      <w:r w:rsidR="005C20D5">
        <w:rPr>
          <w:rFonts w:ascii="Times New Roman" w:hAnsi="Times New Roman" w:cs="Times New Roman"/>
        </w:rPr>
        <w:t>15R/15RVQ</w:t>
      </w:r>
      <w:r w:rsidR="00532993">
        <w:rPr>
          <w:rFonts w:ascii="Times New Roman" w:hAnsi="Times New Roman" w:cs="Times New Roman"/>
        </w:rPr>
        <w:t>/</w:t>
      </w:r>
      <w:r w:rsidR="00532993" w:rsidRPr="00532993">
        <w:rPr>
          <w:rFonts w:ascii="Times New Roman" w:hAnsi="Times New Roman" w:cs="Times New Roman"/>
        </w:rPr>
        <w:t xml:space="preserve"> A15RVQ20230831_30m_L1C</w:t>
      </w:r>
      <w:r w:rsidR="005C20D5">
        <w:rPr>
          <w:rFonts w:ascii="Times New Roman" w:hAnsi="Times New Roman" w:cs="Times New Roman"/>
        </w:rPr>
        <w:t xml:space="preserve">” </w:t>
      </w:r>
      <w:r w:rsidR="00890A7B">
        <w:rPr>
          <w:rFonts w:ascii="Times New Roman" w:hAnsi="Times New Roman" w:cs="Times New Roman"/>
        </w:rPr>
        <w:t xml:space="preserve">) </w:t>
      </w:r>
      <w:r w:rsidR="005C20D5">
        <w:rPr>
          <w:rFonts w:ascii="Times New Roman" w:hAnsi="Times New Roman" w:cs="Times New Roman"/>
        </w:rPr>
        <w:t>folder</w:t>
      </w:r>
      <w:r w:rsidR="00890A7B">
        <w:rPr>
          <w:rFonts w:ascii="Times New Roman" w:hAnsi="Times New Roman" w:cs="Times New Roman"/>
        </w:rPr>
        <w:t>s</w:t>
      </w:r>
      <w:r w:rsidR="005C20D5">
        <w:rPr>
          <w:rFonts w:ascii="Times New Roman" w:hAnsi="Times New Roman" w:cs="Times New Roman"/>
        </w:rPr>
        <w:t>.</w:t>
      </w:r>
      <w:r w:rsidR="00532993">
        <w:rPr>
          <w:rFonts w:ascii="Times New Roman" w:hAnsi="Times New Roman" w:cs="Times New Roman"/>
        </w:rPr>
        <w:t xml:space="preserve">  Please note that </w:t>
      </w:r>
      <w:r w:rsidR="00420F3F">
        <w:rPr>
          <w:rFonts w:ascii="Times New Roman" w:hAnsi="Times New Roman" w:cs="Times New Roman"/>
        </w:rPr>
        <w:t xml:space="preserve">only 30 m Landat products are produced, while 30 m and 20 m Sentinel 2 products are produced.  </w:t>
      </w:r>
      <w:r w:rsidR="00306362">
        <w:rPr>
          <w:rFonts w:ascii="Times New Roman" w:hAnsi="Times New Roman" w:cs="Times New Roman"/>
        </w:rPr>
        <w:t>The image products for Landsat and Sentinel 2 include reflectance “</w:t>
      </w:r>
      <w:r w:rsidR="007F5695">
        <w:rPr>
          <w:rFonts w:ascii="Times New Roman" w:hAnsi="Times New Roman" w:cs="Times New Roman"/>
        </w:rPr>
        <w:t>_</w:t>
      </w:r>
      <w:r w:rsidR="00306362">
        <w:rPr>
          <w:rFonts w:ascii="Times New Roman" w:hAnsi="Times New Roman" w:cs="Times New Roman"/>
        </w:rPr>
        <w:t>REFL” and Normalized Burn Ratio (</w:t>
      </w:r>
      <w:r w:rsidR="007F5695">
        <w:rPr>
          <w:rFonts w:ascii="Times New Roman" w:hAnsi="Times New Roman" w:cs="Times New Roman"/>
        </w:rPr>
        <w:t xml:space="preserve">NBR) “_NBR”.  These images will be used in the </w:t>
      </w:r>
      <w:r w:rsidR="006B0E59">
        <w:rPr>
          <w:rFonts w:ascii="Times New Roman" w:hAnsi="Times New Roman" w:cs="Times New Roman"/>
        </w:rPr>
        <w:t>perimeter and burn severity portions of the mapping process.</w:t>
      </w:r>
    </w:p>
    <w:p w14:paraId="2CB10446" w14:textId="77777777" w:rsidR="006E131B" w:rsidRPr="006E131B" w:rsidRDefault="006E131B" w:rsidP="006E131B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4C36056" w14:textId="2EDCB0CA" w:rsidR="002570DC" w:rsidRPr="00E04197" w:rsidRDefault="00776945" w:rsidP="002570D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E04197">
        <w:rPr>
          <w:rFonts w:ascii="Times New Roman" w:hAnsi="Times New Roman" w:cs="Times New Roman"/>
          <w:b/>
          <w:bCs/>
        </w:rPr>
        <w:t>Running Scene Prep</w:t>
      </w:r>
    </w:p>
    <w:p w14:paraId="51C0A0DF" w14:textId="031CF68C" w:rsidR="00153C88" w:rsidRDefault="002C5F4D" w:rsidP="00153C88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have both pre- and post-fire image</w:t>
      </w:r>
      <w:r w:rsidR="0081577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available, then </w:t>
      </w:r>
      <w:r w:rsidR="00EB727E">
        <w:rPr>
          <w:rFonts w:ascii="Times New Roman" w:hAnsi="Times New Roman" w:cs="Times New Roman"/>
        </w:rPr>
        <w:t>you can run scene prep to yield a differenced NBR (dNBR) image</w:t>
      </w:r>
      <w:r w:rsidR="00C80316">
        <w:rPr>
          <w:rFonts w:ascii="Times New Roman" w:hAnsi="Times New Roman" w:cs="Times New Roman"/>
        </w:rPr>
        <w:t xml:space="preserve">.  The dNBR image </w:t>
      </w:r>
      <w:r w:rsidR="00E27C59">
        <w:rPr>
          <w:rFonts w:ascii="Times New Roman" w:hAnsi="Times New Roman" w:cs="Times New Roman"/>
        </w:rPr>
        <w:t>shows the</w:t>
      </w:r>
      <w:r w:rsidR="006E7DD4">
        <w:rPr>
          <w:rFonts w:ascii="Times New Roman" w:hAnsi="Times New Roman" w:cs="Times New Roman"/>
        </w:rPr>
        <w:t xml:space="preserve"> between image change in </w:t>
      </w:r>
      <w:r w:rsidR="00456153">
        <w:rPr>
          <w:rFonts w:ascii="Times New Roman" w:hAnsi="Times New Roman" w:cs="Times New Roman"/>
        </w:rPr>
        <w:t xml:space="preserve">reflectance resulting from vegetation and soil disturbance.  </w:t>
      </w:r>
      <w:r w:rsidR="00E31106">
        <w:rPr>
          <w:rFonts w:ascii="Times New Roman" w:hAnsi="Times New Roman" w:cs="Times New Roman"/>
        </w:rPr>
        <w:t xml:space="preserve">Scaled (by 1000) values of dNBR range between -2000 and 2000, with </w:t>
      </w:r>
      <w:r w:rsidR="00975A60">
        <w:rPr>
          <w:rFonts w:ascii="Times New Roman" w:hAnsi="Times New Roman" w:cs="Times New Roman"/>
        </w:rPr>
        <w:t>higher values indicating change.  Values of disturbed areas</w:t>
      </w:r>
      <w:r w:rsidR="00E65573">
        <w:rPr>
          <w:rFonts w:ascii="Times New Roman" w:hAnsi="Times New Roman" w:cs="Times New Roman"/>
        </w:rPr>
        <w:t>, including fires,</w:t>
      </w:r>
      <w:r w:rsidR="00975A60">
        <w:rPr>
          <w:rFonts w:ascii="Times New Roman" w:hAnsi="Times New Roman" w:cs="Times New Roman"/>
        </w:rPr>
        <w:t xml:space="preserve"> are typically above 1</w:t>
      </w:r>
      <w:r w:rsidR="00F96CC8">
        <w:rPr>
          <w:rFonts w:ascii="Times New Roman" w:hAnsi="Times New Roman" w:cs="Times New Roman"/>
        </w:rPr>
        <w:t xml:space="preserve">00.  </w:t>
      </w:r>
      <w:r w:rsidR="00A84215">
        <w:rPr>
          <w:rFonts w:ascii="Times New Roman" w:hAnsi="Times New Roman" w:cs="Times New Roman"/>
        </w:rPr>
        <w:t xml:space="preserve">Highlight the mapping that you want to run and click on </w:t>
      </w:r>
      <w:r w:rsidR="0072064A">
        <w:rPr>
          <w:rFonts w:ascii="Times New Roman" w:hAnsi="Times New Roman" w:cs="Times New Roman"/>
        </w:rPr>
        <w:t xml:space="preserve">“Run Scene Prep” to </w:t>
      </w:r>
      <w:r w:rsidR="005B5B6C">
        <w:rPr>
          <w:rFonts w:ascii="Times New Roman" w:hAnsi="Times New Roman" w:cs="Times New Roman"/>
        </w:rPr>
        <w:t xml:space="preserve">produce </w:t>
      </w:r>
      <w:r w:rsidR="0050709A">
        <w:rPr>
          <w:rFonts w:ascii="Times New Roman" w:hAnsi="Times New Roman" w:cs="Times New Roman"/>
        </w:rPr>
        <w:t>a</w:t>
      </w:r>
      <w:r w:rsidR="005B5B6C">
        <w:rPr>
          <w:rFonts w:ascii="Times New Roman" w:hAnsi="Times New Roman" w:cs="Times New Roman"/>
        </w:rPr>
        <w:t xml:space="preserve"> dNBR</w:t>
      </w:r>
      <w:r w:rsidR="007C2B39">
        <w:rPr>
          <w:rFonts w:ascii="Times New Roman" w:hAnsi="Times New Roman" w:cs="Times New Roman"/>
        </w:rPr>
        <w:t xml:space="preserve"> (“_dnbr.tif”)</w:t>
      </w:r>
      <w:r w:rsidR="005B5B6C">
        <w:rPr>
          <w:rFonts w:ascii="Times New Roman" w:hAnsi="Times New Roman" w:cs="Times New Roman"/>
        </w:rPr>
        <w:t xml:space="preserve"> image (Fig. 1).</w:t>
      </w:r>
    </w:p>
    <w:p w14:paraId="1DE3E34E" w14:textId="77777777" w:rsidR="00E04197" w:rsidRDefault="00E04197" w:rsidP="00153C88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5CF1C86F" w14:textId="38AE483E" w:rsidR="00E04197" w:rsidRPr="00981BD0" w:rsidRDefault="00E04197" w:rsidP="00E0419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981BD0">
        <w:rPr>
          <w:rFonts w:ascii="Times New Roman" w:hAnsi="Times New Roman" w:cs="Times New Roman"/>
          <w:b/>
          <w:bCs/>
        </w:rPr>
        <w:t>Running Scene Prep</w:t>
      </w:r>
    </w:p>
    <w:p w14:paraId="687238F7" w14:textId="71722F24" w:rsidR="00981BD0" w:rsidRDefault="003D697E" w:rsidP="003D697E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produce the </w:t>
      </w:r>
      <w:r w:rsidR="00B44525">
        <w:rPr>
          <w:rFonts w:ascii="Times New Roman" w:hAnsi="Times New Roman" w:cs="Times New Roman"/>
        </w:rPr>
        <w:t xml:space="preserve">burn boundary </w:t>
      </w:r>
      <w:r w:rsidR="00FF748C">
        <w:rPr>
          <w:rFonts w:ascii="Times New Roman" w:hAnsi="Times New Roman" w:cs="Times New Roman"/>
        </w:rPr>
        <w:t>(“_burn_bndy.</w:t>
      </w:r>
      <w:r w:rsidR="00FF748C">
        <w:rPr>
          <w:rFonts w:ascii="Times New Roman" w:hAnsi="Times New Roman" w:cs="Times New Roman"/>
        </w:rPr>
        <w:t>shp</w:t>
      </w:r>
      <w:r w:rsidR="00FF748C">
        <w:rPr>
          <w:rFonts w:ascii="Times New Roman" w:hAnsi="Times New Roman" w:cs="Times New Roman"/>
        </w:rPr>
        <w:t>”)</w:t>
      </w:r>
      <w:r w:rsidR="00FF748C">
        <w:rPr>
          <w:rFonts w:ascii="Times New Roman" w:hAnsi="Times New Roman" w:cs="Times New Roman"/>
        </w:rPr>
        <w:t xml:space="preserve"> and mask (“_mask.shp”) </w:t>
      </w:r>
      <w:r w:rsidR="00B44525">
        <w:rPr>
          <w:rFonts w:ascii="Times New Roman" w:hAnsi="Times New Roman" w:cs="Times New Roman"/>
        </w:rPr>
        <w:t>shapefile</w:t>
      </w:r>
      <w:r w:rsidR="00FF748C">
        <w:rPr>
          <w:rFonts w:ascii="Times New Roman" w:hAnsi="Times New Roman" w:cs="Times New Roman"/>
        </w:rPr>
        <w:t xml:space="preserve">s </w:t>
      </w:r>
      <w:r w:rsidR="001E001A">
        <w:rPr>
          <w:rFonts w:ascii="Times New Roman" w:hAnsi="Times New Roman" w:cs="Times New Roman"/>
        </w:rPr>
        <w:t xml:space="preserve">and QGIS project files (“.qgs”) </w:t>
      </w:r>
      <w:r w:rsidR="00A84215">
        <w:rPr>
          <w:rFonts w:ascii="Times New Roman" w:hAnsi="Times New Roman" w:cs="Times New Roman"/>
        </w:rPr>
        <w:t xml:space="preserve">highlight the mapping that you want to run and click on </w:t>
      </w:r>
      <w:r w:rsidR="001E001A">
        <w:rPr>
          <w:rFonts w:ascii="Times New Roman" w:hAnsi="Times New Roman" w:cs="Times New Roman"/>
        </w:rPr>
        <w:t>“</w:t>
      </w:r>
      <w:r w:rsidR="00981BD0">
        <w:rPr>
          <w:rFonts w:ascii="Times New Roman" w:hAnsi="Times New Roman" w:cs="Times New Roman"/>
        </w:rPr>
        <w:t>Run Fire Prep” (Fig. 1).</w:t>
      </w:r>
    </w:p>
    <w:p w14:paraId="59566496" w14:textId="0A793EFD" w:rsidR="003D697E" w:rsidRDefault="00B44525" w:rsidP="003D697E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727D541" w14:textId="55B9ABF5" w:rsidR="003D697E" w:rsidRPr="00670EF8" w:rsidRDefault="007332A3" w:rsidP="00E0419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670EF8">
        <w:rPr>
          <w:rFonts w:ascii="Times New Roman" w:hAnsi="Times New Roman" w:cs="Times New Roman"/>
          <w:b/>
          <w:bCs/>
        </w:rPr>
        <w:t>Delineate Perimeter</w:t>
      </w:r>
    </w:p>
    <w:p w14:paraId="641E653B" w14:textId="07702A3E" w:rsidR="007332A3" w:rsidRDefault="00CF6E03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577548"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 wp14:anchorId="379B1A1B" wp14:editId="1830BD20">
            <wp:simplePos x="0" y="0"/>
            <wp:positionH relativeFrom="column">
              <wp:posOffset>3197225</wp:posOffset>
            </wp:positionH>
            <wp:positionV relativeFrom="paragraph">
              <wp:posOffset>1604010</wp:posOffset>
            </wp:positionV>
            <wp:extent cx="118745" cy="146050"/>
            <wp:effectExtent l="0" t="0" r="0" b="6350"/>
            <wp:wrapSquare wrapText="bothSides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162516D1-8DC9-6C06-0C0F-2ADBF3E711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162516D1-8DC9-6C06-0C0F-2ADBF3E711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884" w:rsidRPr="002B6963">
        <w:rPr>
          <w:rFonts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 wp14:anchorId="4D0671ED" wp14:editId="59C2F18A">
            <wp:simplePos x="0" y="0"/>
            <wp:positionH relativeFrom="column">
              <wp:posOffset>4233545</wp:posOffset>
            </wp:positionH>
            <wp:positionV relativeFrom="paragraph">
              <wp:posOffset>1613535</wp:posOffset>
            </wp:positionV>
            <wp:extent cx="137160" cy="146050"/>
            <wp:effectExtent l="0" t="0" r="0" b="6350"/>
            <wp:wrapTight wrapText="bothSides">
              <wp:wrapPolygon edited="0">
                <wp:start x="0" y="0"/>
                <wp:lineTo x="0" y="19722"/>
                <wp:lineTo x="18000" y="19722"/>
                <wp:lineTo x="18000" y="0"/>
                <wp:lineTo x="0" y="0"/>
              </wp:wrapPolygon>
            </wp:wrapTight>
            <wp:docPr id="2023423876" name="Picture 2" descr="A screenshot of a 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1A2F084-AA33-6584-C76B-F71562162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47836" name="Picture 2" descr="A screenshot of a map&#10;&#10;AI-generated content may be incorrect.">
                      <a:extLst>
                        <a:ext uri="{FF2B5EF4-FFF2-40B4-BE49-F238E27FC236}">
                          <a16:creationId xmlns:a16="http://schemas.microsoft.com/office/drawing/2014/main" id="{A1A2F084-AA33-6584-C76B-F71562162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 t="8284" r="81042" b="888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5F9" w:rsidRPr="005B7B7F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2AF30A73" wp14:editId="4EBFD570">
            <wp:simplePos x="0" y="0"/>
            <wp:positionH relativeFrom="column">
              <wp:posOffset>1364136</wp:posOffset>
            </wp:positionH>
            <wp:positionV relativeFrom="paragraph">
              <wp:posOffset>895985</wp:posOffset>
            </wp:positionV>
            <wp:extent cx="219456" cy="146304"/>
            <wp:effectExtent l="0" t="0" r="9525" b="6350"/>
            <wp:wrapSquare wrapText="bothSides"/>
            <wp:docPr id="16847019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1A2F084-AA33-6584-C76B-F71562162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1A2F084-AA33-6584-C76B-F71562162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9" t="8429" r="76797" b="8859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963" w:rsidRPr="002B6963">
        <w:rPr>
          <w:rFonts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 wp14:anchorId="7DA2C663" wp14:editId="7B51894D">
            <wp:simplePos x="0" y="0"/>
            <wp:positionH relativeFrom="column">
              <wp:posOffset>3958733</wp:posOffset>
            </wp:positionH>
            <wp:positionV relativeFrom="paragraph">
              <wp:posOffset>380002</wp:posOffset>
            </wp:positionV>
            <wp:extent cx="137160" cy="146304"/>
            <wp:effectExtent l="0" t="0" r="0" b="6350"/>
            <wp:wrapTight wrapText="bothSides">
              <wp:wrapPolygon edited="0">
                <wp:start x="0" y="0"/>
                <wp:lineTo x="0" y="19722"/>
                <wp:lineTo x="18000" y="19722"/>
                <wp:lineTo x="18000" y="0"/>
                <wp:lineTo x="0" y="0"/>
              </wp:wrapPolygon>
            </wp:wrapTight>
            <wp:docPr id="1260247836" name="Picture 2" descr="A screenshot of a 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1A2F084-AA33-6584-C76B-F71562162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47836" name="Picture 2" descr="A screenshot of a map&#10;&#10;AI-generated content may be incorrect.">
                      <a:extLst>
                        <a:ext uri="{FF2B5EF4-FFF2-40B4-BE49-F238E27FC236}">
                          <a16:creationId xmlns:a16="http://schemas.microsoft.com/office/drawing/2014/main" id="{A1A2F084-AA33-6584-C76B-F71562162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 t="8284" r="81042" b="888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2A3">
        <w:rPr>
          <w:rFonts w:ascii="Times New Roman" w:hAnsi="Times New Roman" w:cs="Times New Roman"/>
        </w:rPr>
        <w:t xml:space="preserve">Click on “Delineate Perimeter” to open </w:t>
      </w:r>
      <w:r w:rsidR="00CA33C5">
        <w:rPr>
          <w:rFonts w:ascii="Times New Roman" w:hAnsi="Times New Roman" w:cs="Times New Roman"/>
        </w:rPr>
        <w:t>the “.qgs”</w:t>
      </w:r>
      <w:r w:rsidR="001463C8">
        <w:rPr>
          <w:rFonts w:ascii="Times New Roman" w:hAnsi="Times New Roman" w:cs="Times New Roman"/>
        </w:rPr>
        <w:t xml:space="preserve"> project file</w:t>
      </w:r>
      <w:r w:rsidR="00CA33C5">
        <w:rPr>
          <w:rFonts w:ascii="Times New Roman" w:hAnsi="Times New Roman" w:cs="Times New Roman"/>
        </w:rPr>
        <w:t xml:space="preserve"> </w:t>
      </w:r>
      <w:r w:rsidR="001463C8">
        <w:rPr>
          <w:rFonts w:ascii="Times New Roman" w:hAnsi="Times New Roman" w:cs="Times New Roman"/>
        </w:rPr>
        <w:t xml:space="preserve">within QGIS.  </w:t>
      </w:r>
      <w:r w:rsidR="00B158FE">
        <w:rPr>
          <w:rFonts w:ascii="Times New Roman" w:hAnsi="Times New Roman" w:cs="Times New Roman"/>
        </w:rPr>
        <w:t>This project file will load the pre</w:t>
      </w:r>
      <w:r w:rsidR="0064251A">
        <w:rPr>
          <w:rFonts w:ascii="Times New Roman" w:hAnsi="Times New Roman" w:cs="Times New Roman"/>
        </w:rPr>
        <w:t>- and post-fire reflectance and NBR images and dNBR image</w:t>
      </w:r>
      <w:r w:rsidR="00B13D1F">
        <w:rPr>
          <w:rFonts w:ascii="Times New Roman" w:hAnsi="Times New Roman" w:cs="Times New Roman"/>
        </w:rPr>
        <w:t xml:space="preserve"> (</w:t>
      </w:r>
      <w:r w:rsidR="00C269B4">
        <w:rPr>
          <w:rFonts w:ascii="Times New Roman" w:hAnsi="Times New Roman" w:cs="Times New Roman"/>
        </w:rPr>
        <w:t>Fig. 7)</w:t>
      </w:r>
      <w:r w:rsidR="0064251A">
        <w:rPr>
          <w:rFonts w:ascii="Times New Roman" w:hAnsi="Times New Roman" w:cs="Times New Roman"/>
        </w:rPr>
        <w:t xml:space="preserve">. </w:t>
      </w:r>
      <w:r w:rsidR="00C269B4">
        <w:rPr>
          <w:rFonts w:ascii="Times New Roman" w:hAnsi="Times New Roman" w:cs="Times New Roman"/>
        </w:rPr>
        <w:t xml:space="preserve"> Click on the “Burned Area Bndy” shapefile and </w:t>
      </w:r>
      <w:r w:rsidR="0086312E">
        <w:rPr>
          <w:rFonts w:ascii="Times New Roman" w:hAnsi="Times New Roman" w:cs="Times New Roman"/>
        </w:rPr>
        <w:t xml:space="preserve">the </w:t>
      </w:r>
      <w:r w:rsidR="002B6963" w:rsidRPr="002B6963">
        <w:rPr>
          <w:rFonts w:ascii="Times New Roman" w:hAnsi="Times New Roman" w:cs="Times New Roman"/>
        </w:rPr>
        <w:t xml:space="preserve"> </w:t>
      </w:r>
      <w:r w:rsidR="0086312E">
        <w:rPr>
          <w:rFonts w:ascii="Times New Roman" w:hAnsi="Times New Roman" w:cs="Times New Roman"/>
        </w:rPr>
        <w:t>(Fig. 7) to begin</w:t>
      </w:r>
      <w:r w:rsidR="00C4188E">
        <w:rPr>
          <w:rFonts w:ascii="Times New Roman" w:hAnsi="Times New Roman" w:cs="Times New Roman"/>
        </w:rPr>
        <w:t xml:space="preserve"> editing the shapefile.  Zoom into the location of the fire that you want to map.  </w:t>
      </w:r>
      <w:r w:rsidR="00C82439">
        <w:rPr>
          <w:rFonts w:ascii="Times New Roman" w:hAnsi="Times New Roman" w:cs="Times New Roman"/>
        </w:rPr>
        <w:t xml:space="preserve">Click on the </w:t>
      </w:r>
      <w:r w:rsidR="00EB356C" w:rsidRPr="00EB356C">
        <w:rPr>
          <w:rFonts w:ascii="Times New Roman" w:hAnsi="Times New Roman" w:cs="Times New Roman"/>
        </w:rPr>
        <w:drawing>
          <wp:inline distT="0" distB="0" distL="0" distR="0" wp14:anchorId="46C6F97C" wp14:editId="301F54EC">
            <wp:extent cx="164592" cy="146304"/>
            <wp:effectExtent l="0" t="0" r="6985" b="6350"/>
            <wp:docPr id="3" name="Picture 2" descr="A screenshot of a 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1A2F084-AA33-6584-C76B-F71562162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map&#10;&#10;AI-generated content may be incorrect.">
                      <a:extLst>
                        <a:ext uri="{FF2B5EF4-FFF2-40B4-BE49-F238E27FC236}">
                          <a16:creationId xmlns:a16="http://schemas.microsoft.com/office/drawing/2014/main" id="{A1A2F084-AA33-6584-C76B-F71562162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rcRect l="25547" t="8478" r="72968" b="8909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56C">
        <w:rPr>
          <w:rFonts w:ascii="Times New Roman" w:hAnsi="Times New Roman" w:cs="Times New Roman"/>
        </w:rPr>
        <w:t xml:space="preserve"> </w:t>
      </w:r>
      <w:r w:rsidR="007D4759">
        <w:rPr>
          <w:rFonts w:ascii="Times New Roman" w:hAnsi="Times New Roman" w:cs="Times New Roman"/>
        </w:rPr>
        <w:t>“add polygon</w:t>
      </w:r>
      <w:r w:rsidR="00CE7A4E">
        <w:rPr>
          <w:rFonts w:ascii="Times New Roman" w:hAnsi="Times New Roman" w:cs="Times New Roman"/>
        </w:rPr>
        <w:t xml:space="preserve"> symbol</w:t>
      </w:r>
      <w:r w:rsidR="007D4759">
        <w:rPr>
          <w:rFonts w:ascii="Times New Roman" w:hAnsi="Times New Roman" w:cs="Times New Roman"/>
        </w:rPr>
        <w:t xml:space="preserve">” to begin mapping the fire.  </w:t>
      </w:r>
      <w:r w:rsidR="009D350B">
        <w:rPr>
          <w:rFonts w:ascii="Times New Roman" w:hAnsi="Times New Roman" w:cs="Times New Roman"/>
        </w:rPr>
        <w:t xml:space="preserve">You can change the </w:t>
      </w:r>
      <w:r w:rsidR="00681C34">
        <w:rPr>
          <w:rFonts w:ascii="Times New Roman" w:hAnsi="Times New Roman" w:cs="Times New Roman"/>
        </w:rPr>
        <w:t xml:space="preserve">digitizing modes by </w:t>
      </w:r>
      <w:r w:rsidR="005B7B7F">
        <w:rPr>
          <w:rFonts w:ascii="Times New Roman" w:hAnsi="Times New Roman" w:cs="Times New Roman"/>
        </w:rPr>
        <w:t>selecting the digitizing</w:t>
      </w:r>
      <w:r w:rsidR="00BC25F9">
        <w:rPr>
          <w:rFonts w:ascii="Times New Roman" w:hAnsi="Times New Roman" w:cs="Times New Roman"/>
        </w:rPr>
        <w:t xml:space="preserve"> options</w:t>
      </w:r>
      <w:r w:rsidR="005B7B7F">
        <w:rPr>
          <w:rFonts w:ascii="Times New Roman" w:hAnsi="Times New Roman" w:cs="Times New Roman"/>
        </w:rPr>
        <w:t xml:space="preserve">.  </w:t>
      </w:r>
      <w:r w:rsidR="002C3E9B">
        <w:rPr>
          <w:rFonts w:ascii="Times New Roman" w:hAnsi="Times New Roman" w:cs="Times New Roman"/>
        </w:rPr>
        <w:t xml:space="preserve">Commonly </w:t>
      </w:r>
      <w:r w:rsidR="00BC25F9">
        <w:rPr>
          <w:rFonts w:ascii="Times New Roman" w:hAnsi="Times New Roman" w:cs="Times New Roman"/>
        </w:rPr>
        <w:t xml:space="preserve">used options are </w:t>
      </w:r>
      <w:r w:rsidR="002C3E9B">
        <w:rPr>
          <w:rFonts w:ascii="Times New Roman" w:hAnsi="Times New Roman" w:cs="Times New Roman"/>
        </w:rPr>
        <w:t>“digitize with segment” (</w:t>
      </w:r>
      <w:r w:rsidR="00D74A4C">
        <w:rPr>
          <w:rFonts w:ascii="Times New Roman" w:hAnsi="Times New Roman" w:cs="Times New Roman"/>
        </w:rPr>
        <w:t>click and point)</w:t>
      </w:r>
      <w:r w:rsidR="002C3E9B">
        <w:rPr>
          <w:rFonts w:ascii="Times New Roman" w:hAnsi="Times New Roman" w:cs="Times New Roman"/>
        </w:rPr>
        <w:t xml:space="preserve"> or “stream digitizing</w:t>
      </w:r>
      <w:r w:rsidR="00D04B37">
        <w:rPr>
          <w:rFonts w:ascii="Times New Roman" w:hAnsi="Times New Roman" w:cs="Times New Roman"/>
        </w:rPr>
        <w:t>” (</w:t>
      </w:r>
      <w:r w:rsidR="00A93751">
        <w:rPr>
          <w:rFonts w:ascii="Times New Roman" w:hAnsi="Times New Roman" w:cs="Times New Roman"/>
        </w:rPr>
        <w:t>click once and trace until</w:t>
      </w:r>
      <w:r w:rsidR="002C3E9B">
        <w:rPr>
          <w:rFonts w:ascii="Times New Roman" w:hAnsi="Times New Roman" w:cs="Times New Roman"/>
        </w:rPr>
        <w:t xml:space="preserve"> </w:t>
      </w:r>
      <w:r w:rsidR="002C3BAD">
        <w:rPr>
          <w:rFonts w:ascii="Times New Roman" w:hAnsi="Times New Roman" w:cs="Times New Roman"/>
        </w:rPr>
        <w:t xml:space="preserve">you right click) </w:t>
      </w:r>
      <w:r w:rsidR="002C3E9B">
        <w:rPr>
          <w:rFonts w:ascii="Times New Roman" w:hAnsi="Times New Roman" w:cs="Times New Roman"/>
        </w:rPr>
        <w:t xml:space="preserve">are </w:t>
      </w:r>
      <w:r w:rsidR="002C3BAD">
        <w:rPr>
          <w:rFonts w:ascii="Times New Roman" w:hAnsi="Times New Roman" w:cs="Times New Roman"/>
        </w:rPr>
        <w:t>used.</w:t>
      </w:r>
      <w:r w:rsidR="005B7B7F">
        <w:rPr>
          <w:rFonts w:ascii="Times New Roman" w:hAnsi="Times New Roman" w:cs="Times New Roman"/>
        </w:rPr>
        <w:t xml:space="preserve"> </w:t>
      </w:r>
      <w:r w:rsidR="009D350B">
        <w:rPr>
          <w:rFonts w:ascii="Times New Roman" w:hAnsi="Times New Roman" w:cs="Times New Roman"/>
        </w:rPr>
        <w:t xml:space="preserve"> </w:t>
      </w:r>
      <w:r w:rsidR="00C909BA">
        <w:rPr>
          <w:rFonts w:ascii="Times New Roman" w:hAnsi="Times New Roman" w:cs="Times New Roman"/>
        </w:rPr>
        <w:t>Click near the fire perimeter to begin tracing it</w:t>
      </w:r>
      <w:r w:rsidR="002225F4">
        <w:rPr>
          <w:rFonts w:ascii="Times New Roman" w:hAnsi="Times New Roman" w:cs="Times New Roman"/>
        </w:rPr>
        <w:t xml:space="preserve">.  Once you are done mapping the fire, “right click” and </w:t>
      </w:r>
      <w:r w:rsidR="0058139D">
        <w:rPr>
          <w:rFonts w:ascii="Times New Roman" w:hAnsi="Times New Roman" w:cs="Times New Roman"/>
        </w:rPr>
        <w:t xml:space="preserve">enter in “1” for the </w:t>
      </w:r>
      <w:r w:rsidR="00EE0FC4">
        <w:rPr>
          <w:rFonts w:ascii="Times New Roman" w:hAnsi="Times New Roman" w:cs="Times New Roman"/>
        </w:rPr>
        <w:t>“Id” and click “ok”.</w:t>
      </w:r>
      <w:r w:rsidR="00B31B52">
        <w:rPr>
          <w:rFonts w:ascii="Times New Roman" w:hAnsi="Times New Roman" w:cs="Times New Roman"/>
        </w:rPr>
        <w:t xml:space="preserve">  If you</w:t>
      </w:r>
      <w:r w:rsidR="00E74F1F">
        <w:rPr>
          <w:rFonts w:ascii="Times New Roman" w:hAnsi="Times New Roman" w:cs="Times New Roman"/>
        </w:rPr>
        <w:t xml:space="preserve"> are good with the mapping then you ca</w:t>
      </w:r>
      <w:r w:rsidR="002C5864">
        <w:rPr>
          <w:rFonts w:ascii="Times New Roman" w:hAnsi="Times New Roman" w:cs="Times New Roman"/>
        </w:rPr>
        <w:t xml:space="preserve">n select to </w:t>
      </w:r>
      <w:r w:rsidR="00577548">
        <w:rPr>
          <w:rFonts w:ascii="Times New Roman" w:hAnsi="Times New Roman" w:cs="Times New Roman"/>
        </w:rPr>
        <w:t xml:space="preserve">save </w:t>
      </w:r>
      <w:r w:rsidR="00C95884">
        <w:rPr>
          <w:rFonts w:ascii="Times New Roman" w:hAnsi="Times New Roman" w:cs="Times New Roman"/>
        </w:rPr>
        <w:t>and stop editing the shapefile</w:t>
      </w:r>
      <w:r w:rsidR="002C586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There are multiple tools to edit the shapefile as needed</w:t>
      </w:r>
      <w:r w:rsidR="002567A7">
        <w:rPr>
          <w:rFonts w:ascii="Times New Roman" w:hAnsi="Times New Roman" w:cs="Times New Roman"/>
        </w:rPr>
        <w:t>,</w:t>
      </w:r>
      <w:r w:rsidR="008513D5">
        <w:rPr>
          <w:rFonts w:ascii="Times New Roman" w:hAnsi="Times New Roman" w:cs="Times New Roman"/>
        </w:rPr>
        <w:t xml:space="preserve"> although a commonly used one with many options is the </w:t>
      </w:r>
      <w:r w:rsidR="006B31B1">
        <w:rPr>
          <w:rFonts w:ascii="Times New Roman" w:hAnsi="Times New Roman" w:cs="Times New Roman"/>
        </w:rPr>
        <w:t xml:space="preserve">“Advanced Digitizing Toolbar”.  To use these tools, select </w:t>
      </w:r>
      <w:r w:rsidR="004E0B18">
        <w:rPr>
          <w:rFonts w:ascii="Times New Roman" w:hAnsi="Times New Roman" w:cs="Times New Roman"/>
        </w:rPr>
        <w:t>“View”, “Toolbars”, and check the “Advanced Digitizing Toolbar”.</w:t>
      </w:r>
      <w:r w:rsidR="008E0EAB">
        <w:rPr>
          <w:rFonts w:ascii="Times New Roman" w:hAnsi="Times New Roman" w:cs="Times New Roman"/>
        </w:rPr>
        <w:t xml:space="preserve">  </w:t>
      </w:r>
      <w:r w:rsidR="00E27760">
        <w:rPr>
          <w:rFonts w:ascii="Times New Roman" w:hAnsi="Times New Roman" w:cs="Times New Roman"/>
        </w:rPr>
        <w:t xml:space="preserve">Make sure that you save any changes to the shapefile.  </w:t>
      </w:r>
      <w:r w:rsidR="00122CBF">
        <w:rPr>
          <w:rFonts w:ascii="Times New Roman" w:hAnsi="Times New Roman" w:cs="Times New Roman"/>
        </w:rPr>
        <w:t xml:space="preserve">When you are done you should see something </w:t>
      </w:r>
      <w:r w:rsidR="00541171">
        <w:rPr>
          <w:rFonts w:ascii="Times New Roman" w:hAnsi="Times New Roman" w:cs="Times New Roman"/>
        </w:rPr>
        <w:t>like Fig. 8 for the Tiger Island Wildfire.</w:t>
      </w:r>
    </w:p>
    <w:p w14:paraId="2E771892" w14:textId="77777777" w:rsidR="00541171" w:rsidRDefault="00541171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6D09C5C6" w14:textId="195DE338" w:rsidR="00541171" w:rsidRDefault="00541171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this example there are no clouds or water bodies that need to be masked out from this mapping.  If there were</w:t>
      </w:r>
      <w:r w:rsidR="00FC673C">
        <w:rPr>
          <w:rFonts w:ascii="Times New Roman" w:hAnsi="Times New Roman" w:cs="Times New Roman"/>
        </w:rPr>
        <w:t xml:space="preserve"> areas to mask then you would follow the same procedures above to edit the “</w:t>
      </w:r>
      <w:r w:rsidR="00C30383">
        <w:rPr>
          <w:rFonts w:ascii="Times New Roman" w:hAnsi="Times New Roman" w:cs="Times New Roman"/>
        </w:rPr>
        <w:t>Mask” file within the QGIS project (Fig. 7).</w:t>
      </w:r>
    </w:p>
    <w:p w14:paraId="49B58838" w14:textId="354C2E1F" w:rsidR="00B13D1F" w:rsidRDefault="00B13D1F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5B88D33" w14:textId="2E5F0C87" w:rsidR="00B13D1F" w:rsidRDefault="00C269B4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705756" wp14:editId="21188288">
            <wp:extent cx="5943600" cy="3194685"/>
            <wp:effectExtent l="0" t="0" r="0" b="5715"/>
            <wp:docPr id="1125664359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64359" name="Picture 1" descr="Graphical user interfac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D4EC" w14:textId="6DB3F689" w:rsidR="00356298" w:rsidRDefault="00356298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7: Example of a </w:t>
      </w:r>
      <w:r w:rsidR="00A51B77">
        <w:rPr>
          <w:rFonts w:ascii="Times New Roman" w:hAnsi="Times New Roman" w:cs="Times New Roman"/>
        </w:rPr>
        <w:t>QGIS project in which the “Burned Area Bndy” is being edited.</w:t>
      </w:r>
    </w:p>
    <w:p w14:paraId="0712E3C4" w14:textId="77777777" w:rsidR="00BE1A53" w:rsidRDefault="00BE1A53" w:rsidP="007332A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52B3B3AD" w14:textId="438D474A" w:rsidR="007332A3" w:rsidRDefault="00BE1A53" w:rsidP="00BE1A53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E4CB36" wp14:editId="3A5A1EB1">
            <wp:extent cx="5939155" cy="3190875"/>
            <wp:effectExtent l="0" t="0" r="4445" b="9525"/>
            <wp:docPr id="348544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1137" w14:textId="78542AE2" w:rsidR="00BE1A53" w:rsidRDefault="008E0EAB" w:rsidP="00BE1A53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8:  Mapped fire perimeter within QGIS</w:t>
      </w:r>
      <w:r w:rsidR="006C4D21">
        <w:rPr>
          <w:rFonts w:ascii="Times New Roman" w:hAnsi="Times New Roman" w:cs="Times New Roman"/>
        </w:rPr>
        <w:t xml:space="preserve"> for the Tiger Island Wildfire</w:t>
      </w:r>
      <w:r>
        <w:rPr>
          <w:rFonts w:ascii="Times New Roman" w:hAnsi="Times New Roman" w:cs="Times New Roman"/>
        </w:rPr>
        <w:t>.</w:t>
      </w:r>
    </w:p>
    <w:p w14:paraId="7E30EFF2" w14:textId="77777777" w:rsidR="00C30383" w:rsidRDefault="00C30383" w:rsidP="00BE1A5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500221AF" w14:textId="2C9173AA" w:rsidR="00C30383" w:rsidRPr="006114D9" w:rsidRDefault="00956DAC" w:rsidP="00C3038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6114D9">
        <w:rPr>
          <w:rFonts w:ascii="Times New Roman" w:hAnsi="Times New Roman" w:cs="Times New Roman"/>
          <w:b/>
          <w:bCs/>
        </w:rPr>
        <w:t>Subset</w:t>
      </w:r>
    </w:p>
    <w:p w14:paraId="4487A4AF" w14:textId="4D364D6A" w:rsidR="002B48D6" w:rsidRDefault="00597AEE" w:rsidP="002B48D6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Once you have saved the </w:t>
      </w:r>
      <w:r w:rsidR="00B77C58">
        <w:rPr>
          <w:rFonts w:ascii="Times New Roman" w:hAnsi="Times New Roman" w:cs="Times New Roman"/>
        </w:rPr>
        <w:t>“Burned Area Bndy” and “Mask” (if needed)</w:t>
      </w:r>
      <w:r w:rsidR="00980CB4">
        <w:rPr>
          <w:rFonts w:ascii="Times New Roman" w:hAnsi="Times New Roman" w:cs="Times New Roman"/>
        </w:rPr>
        <w:t xml:space="preserve"> shapefiles, you can then run Subset (Fig. 1).  The subset </w:t>
      </w:r>
      <w:r w:rsidR="00357970">
        <w:rPr>
          <w:rFonts w:ascii="Times New Roman" w:hAnsi="Times New Roman" w:cs="Times New Roman"/>
        </w:rPr>
        <w:t xml:space="preserve">function will clip the input </w:t>
      </w:r>
      <w:r w:rsidR="00F6701A">
        <w:rPr>
          <w:rFonts w:ascii="Times New Roman" w:hAnsi="Times New Roman" w:cs="Times New Roman"/>
        </w:rPr>
        <w:t>pre- and post</w:t>
      </w:r>
      <w:r w:rsidR="00D348D6">
        <w:rPr>
          <w:rFonts w:ascii="Times New Roman" w:hAnsi="Times New Roman" w:cs="Times New Roman"/>
        </w:rPr>
        <w:t>-</w:t>
      </w:r>
      <w:r w:rsidR="00F6701A">
        <w:rPr>
          <w:rFonts w:ascii="Times New Roman" w:hAnsi="Times New Roman" w:cs="Times New Roman"/>
        </w:rPr>
        <w:t xml:space="preserve">fire reflectance and NBR images and </w:t>
      </w:r>
      <w:r w:rsidR="00D83A8B">
        <w:rPr>
          <w:rFonts w:ascii="Times New Roman" w:hAnsi="Times New Roman" w:cs="Times New Roman"/>
        </w:rPr>
        <w:t xml:space="preserve">a </w:t>
      </w:r>
      <w:r w:rsidR="00F6701A">
        <w:rPr>
          <w:rFonts w:ascii="Times New Roman" w:hAnsi="Times New Roman" w:cs="Times New Roman"/>
        </w:rPr>
        <w:t>dNBR</w:t>
      </w:r>
      <w:r w:rsidR="00D348D6">
        <w:rPr>
          <w:rFonts w:ascii="Times New Roman" w:hAnsi="Times New Roman" w:cs="Times New Roman"/>
        </w:rPr>
        <w:t xml:space="preserve"> image.  </w:t>
      </w:r>
      <w:r w:rsidR="0032139F">
        <w:rPr>
          <w:rFonts w:ascii="Times New Roman" w:hAnsi="Times New Roman" w:cs="Times New Roman"/>
        </w:rPr>
        <w:t>Additionally, this step populates the dNBR offset, standard deviation (SD) offset</w:t>
      </w:r>
      <w:r w:rsidR="00672F5B">
        <w:rPr>
          <w:rFonts w:ascii="Times New Roman" w:hAnsi="Times New Roman" w:cs="Times New Roman"/>
        </w:rPr>
        <w:t>, and threshold values.</w:t>
      </w:r>
    </w:p>
    <w:p w14:paraId="14F94792" w14:textId="77777777" w:rsidR="002B48D6" w:rsidRDefault="002B48D6" w:rsidP="002B48D6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3194E422" w14:textId="5DC9FE41" w:rsidR="00335C62" w:rsidRDefault="00335C62" w:rsidP="00335C6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Perimeter Confidence and Comments</w:t>
      </w:r>
    </w:p>
    <w:p w14:paraId="705FB8F1" w14:textId="28967869" w:rsidR="00572BE6" w:rsidRPr="005E5107" w:rsidRDefault="005E5107" w:rsidP="005E510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perimeter confidence defaults to </w:t>
      </w:r>
      <w:r w:rsidR="00DE17EF">
        <w:rPr>
          <w:rFonts w:ascii="Times New Roman" w:hAnsi="Times New Roman" w:cs="Times New Roman"/>
        </w:rPr>
        <w:t>“High”</w:t>
      </w:r>
      <w:r w:rsidR="00837F2E">
        <w:rPr>
          <w:rFonts w:ascii="Times New Roman" w:hAnsi="Times New Roman" w:cs="Times New Roman"/>
        </w:rPr>
        <w:t xml:space="preserve">, indicating that the user can see the fire scar and does not have concerns with its placement.  </w:t>
      </w:r>
      <w:r w:rsidR="00DE17EF">
        <w:rPr>
          <w:rFonts w:ascii="Times New Roman" w:hAnsi="Times New Roman" w:cs="Times New Roman"/>
        </w:rPr>
        <w:t xml:space="preserve">If the user does have concerns, then they can change the confidence to “Low”.  </w:t>
      </w:r>
      <w:r w:rsidR="004A2E00">
        <w:rPr>
          <w:rFonts w:ascii="Times New Roman" w:hAnsi="Times New Roman" w:cs="Times New Roman"/>
        </w:rPr>
        <w:t xml:space="preserve">A user can also type in any comments that they may have about the </w:t>
      </w:r>
      <w:r w:rsidR="008A4F1B">
        <w:rPr>
          <w:rFonts w:ascii="Times New Roman" w:hAnsi="Times New Roman" w:cs="Times New Roman"/>
        </w:rPr>
        <w:t xml:space="preserve">perimeter.  </w:t>
      </w:r>
      <w:r w:rsidR="00B32850">
        <w:rPr>
          <w:rFonts w:ascii="Times New Roman" w:hAnsi="Times New Roman" w:cs="Times New Roman"/>
        </w:rPr>
        <w:t>Both</w:t>
      </w:r>
      <w:r w:rsidR="008A4F1B">
        <w:rPr>
          <w:rFonts w:ascii="Times New Roman" w:hAnsi="Times New Roman" w:cs="Times New Roman"/>
        </w:rPr>
        <w:t xml:space="preserve"> </w:t>
      </w:r>
      <w:r w:rsidR="00A62B97">
        <w:rPr>
          <w:rFonts w:ascii="Times New Roman" w:hAnsi="Times New Roman" w:cs="Times New Roman"/>
        </w:rPr>
        <w:t xml:space="preserve">values will be saved to the </w:t>
      </w:r>
      <w:r w:rsidR="001A51AD">
        <w:rPr>
          <w:rFonts w:ascii="Times New Roman" w:hAnsi="Times New Roman" w:cs="Times New Roman"/>
        </w:rPr>
        <w:t>shapefile when the user clicks on “Ok”.</w:t>
      </w:r>
    </w:p>
    <w:p w14:paraId="1EFE106A" w14:textId="77777777" w:rsidR="00335C62" w:rsidRPr="00335C62" w:rsidRDefault="00335C62" w:rsidP="00335C62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22F3E6A3" w14:textId="2DC55DDC" w:rsidR="006114D9" w:rsidRPr="00DE372B" w:rsidRDefault="00933A51" w:rsidP="006114D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Relativized differenced NBR (</w:t>
      </w:r>
      <w:r w:rsidR="002054C1">
        <w:rPr>
          <w:rFonts w:ascii="Times New Roman" w:hAnsi="Times New Roman" w:cs="Times New Roman"/>
          <w:b/>
          <w:bCs/>
        </w:rPr>
        <w:t>RdNBR</w:t>
      </w:r>
      <w:r>
        <w:rPr>
          <w:rFonts w:ascii="Times New Roman" w:hAnsi="Times New Roman" w:cs="Times New Roman"/>
          <w:b/>
          <w:bCs/>
        </w:rPr>
        <w:t>)</w:t>
      </w:r>
    </w:p>
    <w:p w14:paraId="59B8179A" w14:textId="350ADB9F" w:rsidR="008F2AA9" w:rsidRDefault="008F2AA9" w:rsidP="008F2AA9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dNBR and </w:t>
      </w:r>
      <w:r w:rsidR="0081742A">
        <w:rPr>
          <w:rFonts w:ascii="Times New Roman" w:hAnsi="Times New Roman" w:cs="Times New Roman"/>
        </w:rPr>
        <w:t>standard deviation (</w:t>
      </w:r>
      <w:r>
        <w:rPr>
          <w:rFonts w:ascii="Times New Roman" w:hAnsi="Times New Roman" w:cs="Times New Roman"/>
        </w:rPr>
        <w:t>SD</w:t>
      </w:r>
      <w:r w:rsidR="0081742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offset values are calculated </w:t>
      </w:r>
      <w:r w:rsidR="00F93C0B">
        <w:rPr>
          <w:rFonts w:ascii="Times New Roman" w:hAnsi="Times New Roman" w:cs="Times New Roman"/>
        </w:rPr>
        <w:t xml:space="preserve">for the entirety of the image examining all dNBR values between -100 and </w:t>
      </w:r>
      <w:r w:rsidR="00500FB0">
        <w:rPr>
          <w:rFonts w:ascii="Times New Roman" w:hAnsi="Times New Roman" w:cs="Times New Roman"/>
        </w:rPr>
        <w:t>100</w:t>
      </w:r>
      <w:r w:rsidR="00F93C0B">
        <w:rPr>
          <w:rFonts w:ascii="Times New Roman" w:hAnsi="Times New Roman" w:cs="Times New Roman"/>
        </w:rPr>
        <w:t xml:space="preserve">.  </w:t>
      </w:r>
      <w:r w:rsidR="00500FB0">
        <w:rPr>
          <w:rFonts w:ascii="Times New Roman" w:hAnsi="Times New Roman" w:cs="Times New Roman"/>
        </w:rPr>
        <w:t xml:space="preserve">Limiting the values to this range allows </w:t>
      </w:r>
      <w:r w:rsidR="006B276C">
        <w:rPr>
          <w:rFonts w:ascii="Times New Roman" w:hAnsi="Times New Roman" w:cs="Times New Roman"/>
        </w:rPr>
        <w:t xml:space="preserve">for the calculation of offsets without masking clouds, water, and other areas of disturbance.  </w:t>
      </w:r>
      <w:r w:rsidR="00A3755E">
        <w:rPr>
          <w:rFonts w:ascii="Times New Roman" w:hAnsi="Times New Roman" w:cs="Times New Roman"/>
        </w:rPr>
        <w:t xml:space="preserve">If </w:t>
      </w:r>
      <w:r w:rsidR="005F4241">
        <w:rPr>
          <w:rFonts w:ascii="Times New Roman" w:hAnsi="Times New Roman" w:cs="Times New Roman"/>
        </w:rPr>
        <w:t>you prefer</w:t>
      </w:r>
      <w:r w:rsidR="00A3755E">
        <w:rPr>
          <w:rFonts w:ascii="Times New Roman" w:hAnsi="Times New Roman" w:cs="Times New Roman"/>
        </w:rPr>
        <w:t xml:space="preserve">, then </w:t>
      </w:r>
      <w:r w:rsidR="00A73D44">
        <w:rPr>
          <w:rFonts w:ascii="Times New Roman" w:hAnsi="Times New Roman" w:cs="Times New Roman"/>
        </w:rPr>
        <w:t xml:space="preserve">you </w:t>
      </w:r>
      <w:r w:rsidR="00A3755E">
        <w:rPr>
          <w:rFonts w:ascii="Times New Roman" w:hAnsi="Times New Roman" w:cs="Times New Roman"/>
        </w:rPr>
        <w:t xml:space="preserve">can change the offset values by calculating </w:t>
      </w:r>
      <w:r w:rsidR="00652A45">
        <w:rPr>
          <w:rFonts w:ascii="Times New Roman" w:hAnsi="Times New Roman" w:cs="Times New Roman"/>
        </w:rPr>
        <w:t>the offset manually</w:t>
      </w:r>
      <w:r w:rsidR="00506D6A">
        <w:rPr>
          <w:rFonts w:ascii="Times New Roman" w:hAnsi="Times New Roman" w:cs="Times New Roman"/>
        </w:rPr>
        <w:t xml:space="preserve"> </w:t>
      </w:r>
      <w:r w:rsidR="00652A45">
        <w:rPr>
          <w:rFonts w:ascii="Times New Roman" w:hAnsi="Times New Roman" w:cs="Times New Roman"/>
        </w:rPr>
        <w:t xml:space="preserve">(see </w:t>
      </w:r>
      <w:r w:rsidR="00367D50">
        <w:rPr>
          <w:rFonts w:ascii="Times New Roman" w:hAnsi="Times New Roman" w:cs="Times New Roman"/>
        </w:rPr>
        <w:t>FMT</w:t>
      </w:r>
      <w:r w:rsidR="00A2371D">
        <w:rPr>
          <w:rFonts w:ascii="Times New Roman" w:hAnsi="Times New Roman" w:cs="Times New Roman"/>
        </w:rPr>
        <w:t>3</w:t>
      </w:r>
      <w:r w:rsidR="00652A45">
        <w:rPr>
          <w:rFonts w:ascii="Times New Roman" w:hAnsi="Times New Roman" w:cs="Times New Roman"/>
        </w:rPr>
        <w:t xml:space="preserve"> </w:t>
      </w:r>
      <w:r w:rsidR="00474297">
        <w:rPr>
          <w:rFonts w:ascii="Times New Roman" w:hAnsi="Times New Roman" w:cs="Times New Roman"/>
        </w:rPr>
        <w:t>User Guide</w:t>
      </w:r>
      <w:r w:rsidR="00FA397C">
        <w:rPr>
          <w:rFonts w:ascii="Times New Roman" w:hAnsi="Times New Roman" w:cs="Times New Roman"/>
        </w:rPr>
        <w:t xml:space="preserve">, </w:t>
      </w:r>
      <w:r w:rsidR="00FA397C" w:rsidRPr="00FA397C">
        <w:rPr>
          <w:rFonts w:ascii="Times New Roman" w:hAnsi="Times New Roman" w:cs="Times New Roman"/>
        </w:rPr>
        <w:t>“Determine dNBR offset value”</w:t>
      </w:r>
      <w:r w:rsidR="005F593C">
        <w:rPr>
          <w:rFonts w:ascii="Times New Roman" w:hAnsi="Times New Roman" w:cs="Times New Roman"/>
        </w:rPr>
        <w:t>; pg. 19</w:t>
      </w:r>
      <w:r w:rsidR="00652A45">
        <w:rPr>
          <w:rFonts w:ascii="Times New Roman" w:hAnsi="Times New Roman" w:cs="Times New Roman"/>
        </w:rPr>
        <w:t>).</w:t>
      </w:r>
      <w:r w:rsidR="005D6464">
        <w:rPr>
          <w:rFonts w:ascii="Times New Roman" w:hAnsi="Times New Roman" w:cs="Times New Roman"/>
        </w:rPr>
        <w:t xml:space="preserve">  </w:t>
      </w:r>
      <w:r w:rsidR="00137DFC">
        <w:rPr>
          <w:rFonts w:ascii="Times New Roman" w:hAnsi="Times New Roman" w:cs="Times New Roman"/>
        </w:rPr>
        <w:t>When</w:t>
      </w:r>
      <w:r w:rsidR="00A73D44">
        <w:rPr>
          <w:rFonts w:ascii="Times New Roman" w:hAnsi="Times New Roman" w:cs="Times New Roman"/>
        </w:rPr>
        <w:t xml:space="preserve"> you click </w:t>
      </w:r>
      <w:r w:rsidR="00137DFC">
        <w:rPr>
          <w:rFonts w:ascii="Times New Roman" w:hAnsi="Times New Roman" w:cs="Times New Roman"/>
        </w:rPr>
        <w:t xml:space="preserve">on the “RdNBR” button (Fig. 1), then these values will be saved </w:t>
      </w:r>
      <w:r w:rsidR="00933A51">
        <w:rPr>
          <w:rFonts w:ascii="Times New Roman" w:hAnsi="Times New Roman" w:cs="Times New Roman"/>
        </w:rPr>
        <w:t>to the database and a RdNBR</w:t>
      </w:r>
      <w:r w:rsidR="00CD1457">
        <w:rPr>
          <w:rFonts w:ascii="Times New Roman" w:hAnsi="Times New Roman" w:cs="Times New Roman"/>
        </w:rPr>
        <w:t xml:space="preserve"> </w:t>
      </w:r>
      <w:r w:rsidR="00C31E18">
        <w:rPr>
          <w:rFonts w:ascii="Times New Roman" w:hAnsi="Times New Roman" w:cs="Times New Roman"/>
        </w:rPr>
        <w:t xml:space="preserve">image </w:t>
      </w:r>
      <w:r w:rsidR="00CD1457">
        <w:rPr>
          <w:rFonts w:ascii="Times New Roman" w:hAnsi="Times New Roman" w:cs="Times New Roman"/>
        </w:rPr>
        <w:t>will be produced.</w:t>
      </w:r>
    </w:p>
    <w:p w14:paraId="149E7FEC" w14:textId="77777777" w:rsidR="008F2AA9" w:rsidRPr="008F2AA9" w:rsidRDefault="008F2AA9" w:rsidP="008F2AA9">
      <w:pPr>
        <w:spacing w:after="0" w:line="240" w:lineRule="auto"/>
        <w:rPr>
          <w:rFonts w:ascii="Times New Roman" w:hAnsi="Times New Roman" w:cs="Times New Roman"/>
        </w:rPr>
      </w:pPr>
    </w:p>
    <w:p w14:paraId="7DEF8B9E" w14:textId="14FE0D6E" w:rsidR="008F2AA9" w:rsidRPr="003C2B39" w:rsidRDefault="003C2B39" w:rsidP="006114D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3C2B39">
        <w:rPr>
          <w:rFonts w:ascii="Times New Roman" w:hAnsi="Times New Roman" w:cs="Times New Roman"/>
          <w:b/>
          <w:bCs/>
        </w:rPr>
        <w:t>Thresholds</w:t>
      </w:r>
    </w:p>
    <w:p w14:paraId="36621CFC" w14:textId="0C62E3CA" w:rsidR="00DB5980" w:rsidRPr="00665CC7" w:rsidRDefault="003C2B39" w:rsidP="00665CC7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image NBR or dNBR thresholds are suggested based on the input</w:t>
      </w:r>
      <w:r w:rsidR="00946B47">
        <w:rPr>
          <w:rFonts w:ascii="Times New Roman" w:hAnsi="Times New Roman" w:cs="Times New Roman"/>
        </w:rPr>
        <w:t xml:space="preserve"> imagery.  </w:t>
      </w:r>
      <w:r w:rsidR="00A150B8">
        <w:rPr>
          <w:rFonts w:ascii="Times New Roman" w:hAnsi="Times New Roman" w:cs="Times New Roman"/>
        </w:rPr>
        <w:t xml:space="preserve">These can also be visually estimated </w:t>
      </w:r>
      <w:r w:rsidR="005701AE">
        <w:rPr>
          <w:rFonts w:ascii="Times New Roman" w:hAnsi="Times New Roman" w:cs="Times New Roman"/>
        </w:rPr>
        <w:t xml:space="preserve">and replaced if </w:t>
      </w:r>
      <w:r w:rsidR="00A73D44">
        <w:rPr>
          <w:rFonts w:ascii="Times New Roman" w:hAnsi="Times New Roman" w:cs="Times New Roman"/>
        </w:rPr>
        <w:t>you think</w:t>
      </w:r>
      <w:r w:rsidR="005701AE">
        <w:rPr>
          <w:rFonts w:ascii="Times New Roman" w:hAnsi="Times New Roman" w:cs="Times New Roman"/>
        </w:rPr>
        <w:t xml:space="preserve"> that they are incorrect.  The </w:t>
      </w:r>
      <w:r w:rsidR="00367D50">
        <w:rPr>
          <w:rFonts w:ascii="Times New Roman" w:hAnsi="Times New Roman" w:cs="Times New Roman"/>
        </w:rPr>
        <w:t>FMT</w:t>
      </w:r>
      <w:r w:rsidR="00611932">
        <w:rPr>
          <w:rFonts w:ascii="Times New Roman" w:hAnsi="Times New Roman" w:cs="Times New Roman"/>
        </w:rPr>
        <w:t>3</w:t>
      </w:r>
      <w:r w:rsidR="005701AE">
        <w:rPr>
          <w:rFonts w:ascii="Times New Roman" w:hAnsi="Times New Roman" w:cs="Times New Roman"/>
        </w:rPr>
        <w:t xml:space="preserve"> User Guide section “</w:t>
      </w:r>
      <w:r w:rsidR="00415C04" w:rsidRPr="00415C04">
        <w:rPr>
          <w:rFonts w:ascii="Times New Roman" w:hAnsi="Times New Roman" w:cs="Times New Roman"/>
        </w:rPr>
        <w:t>7.</w:t>
      </w:r>
      <w:r w:rsidR="00415C04" w:rsidRPr="00415C04">
        <w:rPr>
          <w:rFonts w:ascii="Times New Roman" w:hAnsi="Times New Roman" w:cs="Times New Roman"/>
        </w:rPr>
        <w:tab/>
      </w:r>
      <w:r w:rsidR="00367D50">
        <w:rPr>
          <w:rFonts w:ascii="Times New Roman" w:hAnsi="Times New Roman" w:cs="Times New Roman"/>
        </w:rPr>
        <w:t>FMT</w:t>
      </w:r>
      <w:r w:rsidR="00611932">
        <w:rPr>
          <w:rFonts w:ascii="Times New Roman" w:hAnsi="Times New Roman" w:cs="Times New Roman"/>
        </w:rPr>
        <w:t>3</w:t>
      </w:r>
      <w:r w:rsidR="00415C04" w:rsidRPr="00415C04">
        <w:rPr>
          <w:rFonts w:ascii="Times New Roman" w:hAnsi="Times New Roman" w:cs="Times New Roman"/>
        </w:rPr>
        <w:t xml:space="preserve"> STEP: Threshold</w:t>
      </w:r>
      <w:r w:rsidR="00415C04">
        <w:rPr>
          <w:rFonts w:ascii="Times New Roman" w:hAnsi="Times New Roman" w:cs="Times New Roman"/>
        </w:rPr>
        <w:t xml:space="preserve">” </w:t>
      </w:r>
      <w:r w:rsidR="00E67DDE">
        <w:rPr>
          <w:rFonts w:ascii="Times New Roman" w:hAnsi="Times New Roman" w:cs="Times New Roman"/>
        </w:rPr>
        <w:t xml:space="preserve">(pg. 20) </w:t>
      </w:r>
      <w:r w:rsidR="00415C04">
        <w:rPr>
          <w:rFonts w:ascii="Times New Roman" w:hAnsi="Times New Roman" w:cs="Times New Roman"/>
        </w:rPr>
        <w:t xml:space="preserve">contains </w:t>
      </w:r>
      <w:r w:rsidR="00A0023A">
        <w:rPr>
          <w:rFonts w:ascii="Times New Roman" w:hAnsi="Times New Roman" w:cs="Times New Roman"/>
        </w:rPr>
        <w:t xml:space="preserve">an exhaustive example of how to visually threshold </w:t>
      </w:r>
      <w:r w:rsidR="00DE0641">
        <w:rPr>
          <w:rFonts w:ascii="Times New Roman" w:hAnsi="Times New Roman" w:cs="Times New Roman"/>
        </w:rPr>
        <w:t xml:space="preserve">burn severity breakpoints based on changes in vegetation greenness.  </w:t>
      </w:r>
      <w:r w:rsidR="007E5F75">
        <w:rPr>
          <w:rFonts w:ascii="Times New Roman" w:hAnsi="Times New Roman" w:cs="Times New Roman"/>
        </w:rPr>
        <w:t xml:space="preserve">Once </w:t>
      </w:r>
      <w:r w:rsidR="008727A0">
        <w:rPr>
          <w:rFonts w:ascii="Times New Roman" w:hAnsi="Times New Roman" w:cs="Times New Roman"/>
        </w:rPr>
        <w:t xml:space="preserve">you have </w:t>
      </w:r>
      <w:r w:rsidR="007E5F75">
        <w:rPr>
          <w:rFonts w:ascii="Times New Roman" w:hAnsi="Times New Roman" w:cs="Times New Roman"/>
        </w:rPr>
        <w:t xml:space="preserve">determined the </w:t>
      </w:r>
      <w:r w:rsidR="003E3370">
        <w:rPr>
          <w:rFonts w:ascii="Times New Roman" w:hAnsi="Times New Roman" w:cs="Times New Roman"/>
        </w:rPr>
        <w:t xml:space="preserve">burn severity thresholds, </w:t>
      </w:r>
      <w:r w:rsidR="008727A0">
        <w:rPr>
          <w:rFonts w:ascii="Times New Roman" w:hAnsi="Times New Roman" w:cs="Times New Roman"/>
        </w:rPr>
        <w:t>then you</w:t>
      </w:r>
      <w:r w:rsidR="005D5E68">
        <w:rPr>
          <w:rFonts w:ascii="Times New Roman" w:hAnsi="Times New Roman" w:cs="Times New Roman"/>
        </w:rPr>
        <w:t xml:space="preserve"> can click on the “Threshold Button” (Fig. 1) to create the </w:t>
      </w:r>
      <w:r w:rsidR="00FF15D0">
        <w:rPr>
          <w:rFonts w:ascii="Times New Roman" w:hAnsi="Times New Roman" w:cs="Times New Roman"/>
        </w:rPr>
        <w:t xml:space="preserve">“_nbr6.tif” or </w:t>
      </w:r>
      <w:r w:rsidR="00486E3C">
        <w:rPr>
          <w:rFonts w:ascii="Times New Roman" w:hAnsi="Times New Roman" w:cs="Times New Roman"/>
        </w:rPr>
        <w:t xml:space="preserve">“_dnbr6.tif” image.  </w:t>
      </w:r>
      <w:r w:rsidR="001D6C89">
        <w:rPr>
          <w:rFonts w:ascii="Times New Roman" w:hAnsi="Times New Roman" w:cs="Times New Roman"/>
        </w:rPr>
        <w:t>Automated breakpoint</w:t>
      </w:r>
      <w:r w:rsidR="001B4539">
        <w:rPr>
          <w:rFonts w:ascii="Times New Roman" w:hAnsi="Times New Roman" w:cs="Times New Roman"/>
        </w:rPr>
        <w:t xml:space="preserve"> estimates</w:t>
      </w:r>
      <w:r w:rsidR="001D6C89">
        <w:rPr>
          <w:rFonts w:ascii="Times New Roman" w:hAnsi="Times New Roman" w:cs="Times New Roman"/>
        </w:rPr>
        <w:t xml:space="preserve"> for this exercise were </w:t>
      </w:r>
      <w:r w:rsidR="001B4539">
        <w:rPr>
          <w:rFonts w:ascii="Times New Roman" w:hAnsi="Times New Roman" w:cs="Times New Roman"/>
        </w:rPr>
        <w:t>84, 356, and 744</w:t>
      </w:r>
      <w:r w:rsidR="001B4539">
        <w:rPr>
          <w:rFonts w:ascii="Times New Roman" w:hAnsi="Times New Roman" w:cs="Times New Roman"/>
        </w:rPr>
        <w:t xml:space="preserve"> </w:t>
      </w:r>
      <w:r w:rsidR="001D6C89">
        <w:rPr>
          <w:rFonts w:ascii="Times New Roman" w:hAnsi="Times New Roman" w:cs="Times New Roman"/>
        </w:rPr>
        <w:t>respectively</w:t>
      </w:r>
      <w:r w:rsidR="001D6C89">
        <w:rPr>
          <w:rFonts w:ascii="Times New Roman" w:hAnsi="Times New Roman" w:cs="Times New Roman"/>
        </w:rPr>
        <w:t xml:space="preserve">.  </w:t>
      </w:r>
      <w:r w:rsidR="008E77E3">
        <w:rPr>
          <w:rFonts w:ascii="Times New Roman" w:hAnsi="Times New Roman" w:cs="Times New Roman"/>
        </w:rPr>
        <w:t xml:space="preserve">The MTBS project </w:t>
      </w:r>
      <w:r w:rsidR="008727A0">
        <w:rPr>
          <w:rFonts w:ascii="Times New Roman" w:hAnsi="Times New Roman" w:cs="Times New Roman"/>
        </w:rPr>
        <w:t xml:space="preserve">for this fire </w:t>
      </w:r>
      <w:r w:rsidR="008E77E3">
        <w:rPr>
          <w:rFonts w:ascii="Times New Roman" w:hAnsi="Times New Roman" w:cs="Times New Roman"/>
        </w:rPr>
        <w:t>estimated</w:t>
      </w:r>
      <w:r w:rsidR="00ED7E37">
        <w:rPr>
          <w:rFonts w:ascii="Times New Roman" w:hAnsi="Times New Roman" w:cs="Times New Roman"/>
        </w:rPr>
        <w:t xml:space="preserve"> low, moderate, and high severity breakpoints to be</w:t>
      </w:r>
      <w:r w:rsidR="001B4539">
        <w:rPr>
          <w:rFonts w:ascii="Times New Roman" w:hAnsi="Times New Roman" w:cs="Times New Roman"/>
        </w:rPr>
        <w:t xml:space="preserve"> </w:t>
      </w:r>
      <w:r w:rsidR="001B4539">
        <w:rPr>
          <w:rFonts w:ascii="Times New Roman" w:hAnsi="Times New Roman" w:cs="Times New Roman"/>
        </w:rPr>
        <w:t>65, 345, and 645</w:t>
      </w:r>
      <w:r w:rsidR="00ED7E37">
        <w:rPr>
          <w:rFonts w:ascii="Times New Roman" w:hAnsi="Times New Roman" w:cs="Times New Roman"/>
        </w:rPr>
        <w:t xml:space="preserve">.  </w:t>
      </w:r>
      <w:r w:rsidR="005156D9">
        <w:rPr>
          <w:rFonts w:ascii="Times New Roman" w:hAnsi="Times New Roman" w:cs="Times New Roman"/>
        </w:rPr>
        <w:t xml:space="preserve">Comparatively, the FMT and MTBS low and moderate breakpoints </w:t>
      </w:r>
      <w:r w:rsidR="003C6CC0">
        <w:rPr>
          <w:rFonts w:ascii="Times New Roman" w:hAnsi="Times New Roman" w:cs="Times New Roman"/>
        </w:rPr>
        <w:t xml:space="preserve">were </w:t>
      </w:r>
      <w:r w:rsidR="00D72646">
        <w:rPr>
          <w:rFonts w:ascii="Times New Roman" w:hAnsi="Times New Roman" w:cs="Times New Roman"/>
        </w:rPr>
        <w:t xml:space="preserve">within the range </w:t>
      </w:r>
      <w:r w:rsidR="00B673DE">
        <w:rPr>
          <w:rFonts w:ascii="Times New Roman" w:hAnsi="Times New Roman" w:cs="Times New Roman"/>
        </w:rPr>
        <w:t>dNBR standard deviation offset value of 30</w:t>
      </w:r>
      <w:r w:rsidR="00D72646">
        <w:rPr>
          <w:rFonts w:ascii="Times New Roman" w:hAnsi="Times New Roman" w:cs="Times New Roman"/>
        </w:rPr>
        <w:t>.</w:t>
      </w:r>
      <w:r w:rsidR="005B4390">
        <w:rPr>
          <w:rFonts w:ascii="Times New Roman" w:hAnsi="Times New Roman" w:cs="Times New Roman"/>
        </w:rPr>
        <w:t xml:space="preserve">  The</w:t>
      </w:r>
      <w:r w:rsidR="005F3A2A">
        <w:rPr>
          <w:rFonts w:ascii="Times New Roman" w:hAnsi="Times New Roman" w:cs="Times New Roman"/>
        </w:rPr>
        <w:t xml:space="preserve"> difference between FMT and MTBS</w:t>
      </w:r>
      <w:r w:rsidR="005B4390">
        <w:rPr>
          <w:rFonts w:ascii="Times New Roman" w:hAnsi="Times New Roman" w:cs="Times New Roman"/>
        </w:rPr>
        <w:t xml:space="preserve"> high </w:t>
      </w:r>
      <w:r w:rsidR="00D84359">
        <w:rPr>
          <w:rFonts w:ascii="Times New Roman" w:hAnsi="Times New Roman" w:cs="Times New Roman"/>
        </w:rPr>
        <w:t xml:space="preserve">dNBR burn </w:t>
      </w:r>
      <w:r w:rsidR="005B4390">
        <w:rPr>
          <w:rFonts w:ascii="Times New Roman" w:hAnsi="Times New Roman" w:cs="Times New Roman"/>
        </w:rPr>
        <w:t>severity breakpoint</w:t>
      </w:r>
      <w:r w:rsidR="00D84359">
        <w:rPr>
          <w:rFonts w:ascii="Times New Roman" w:hAnsi="Times New Roman" w:cs="Times New Roman"/>
        </w:rPr>
        <w:t xml:space="preserve"> </w:t>
      </w:r>
      <w:r w:rsidR="00EF21E3">
        <w:rPr>
          <w:rFonts w:ascii="Times New Roman" w:hAnsi="Times New Roman" w:cs="Times New Roman"/>
        </w:rPr>
        <w:t>was 99</w:t>
      </w:r>
      <w:r w:rsidR="005B4390">
        <w:rPr>
          <w:rFonts w:ascii="Times New Roman" w:hAnsi="Times New Roman" w:cs="Times New Roman"/>
        </w:rPr>
        <w:t xml:space="preserve">, suggesting that the </w:t>
      </w:r>
      <w:r w:rsidR="00035C1B">
        <w:rPr>
          <w:rFonts w:ascii="Times New Roman" w:hAnsi="Times New Roman" w:cs="Times New Roman"/>
        </w:rPr>
        <w:t xml:space="preserve">FMT </w:t>
      </w:r>
      <w:r w:rsidR="005B4390">
        <w:rPr>
          <w:rFonts w:ascii="Times New Roman" w:hAnsi="Times New Roman" w:cs="Times New Roman"/>
        </w:rPr>
        <w:t xml:space="preserve">tool is underestimating </w:t>
      </w:r>
      <w:r w:rsidR="00C23C43">
        <w:rPr>
          <w:rFonts w:ascii="Times New Roman" w:hAnsi="Times New Roman" w:cs="Times New Roman"/>
        </w:rPr>
        <w:t xml:space="preserve">high </w:t>
      </w:r>
      <w:r w:rsidR="005B4390">
        <w:rPr>
          <w:rFonts w:ascii="Times New Roman" w:hAnsi="Times New Roman" w:cs="Times New Roman"/>
        </w:rPr>
        <w:t xml:space="preserve">burn severity </w:t>
      </w:r>
      <w:r w:rsidR="00C23C43">
        <w:rPr>
          <w:rFonts w:ascii="Times New Roman" w:hAnsi="Times New Roman" w:cs="Times New Roman"/>
        </w:rPr>
        <w:t xml:space="preserve">threshold </w:t>
      </w:r>
      <w:r w:rsidR="005B4390">
        <w:rPr>
          <w:rFonts w:ascii="Times New Roman" w:hAnsi="Times New Roman" w:cs="Times New Roman"/>
        </w:rPr>
        <w:t>for this fire.</w:t>
      </w:r>
      <w:r w:rsidR="00CB30BB">
        <w:rPr>
          <w:rFonts w:ascii="Times New Roman" w:hAnsi="Times New Roman" w:cs="Times New Roman"/>
        </w:rPr>
        <w:t xml:space="preserve">  </w:t>
      </w:r>
      <w:r w:rsidR="00630FA6">
        <w:rPr>
          <w:rFonts w:ascii="Times New Roman" w:hAnsi="Times New Roman" w:cs="Times New Roman"/>
        </w:rPr>
        <w:t xml:space="preserve">However, </w:t>
      </w:r>
      <w:r w:rsidR="00EF21E3">
        <w:rPr>
          <w:rFonts w:ascii="Times New Roman" w:hAnsi="Times New Roman" w:cs="Times New Roman"/>
        </w:rPr>
        <w:t>visually</w:t>
      </w:r>
      <w:r w:rsidR="003C667D">
        <w:rPr>
          <w:rFonts w:ascii="Times New Roman" w:hAnsi="Times New Roman" w:cs="Times New Roman"/>
        </w:rPr>
        <w:t xml:space="preserve"> </w:t>
      </w:r>
      <w:r w:rsidR="008E2331">
        <w:rPr>
          <w:rFonts w:ascii="Times New Roman" w:hAnsi="Times New Roman" w:cs="Times New Roman"/>
        </w:rPr>
        <w:t xml:space="preserve">MTBS </w:t>
      </w:r>
      <w:r w:rsidR="00CE139C">
        <w:rPr>
          <w:rFonts w:ascii="Times New Roman" w:hAnsi="Times New Roman" w:cs="Times New Roman"/>
        </w:rPr>
        <w:t xml:space="preserve">and </w:t>
      </w:r>
      <w:r w:rsidR="00367D50">
        <w:rPr>
          <w:rFonts w:ascii="Times New Roman" w:hAnsi="Times New Roman" w:cs="Times New Roman"/>
        </w:rPr>
        <w:t>FMT</w:t>
      </w:r>
      <w:r w:rsidR="008D48CD">
        <w:rPr>
          <w:rFonts w:ascii="Times New Roman" w:hAnsi="Times New Roman" w:cs="Times New Roman"/>
        </w:rPr>
        <w:t xml:space="preserve"> </w:t>
      </w:r>
      <w:r w:rsidR="007D1276">
        <w:rPr>
          <w:rFonts w:ascii="Times New Roman" w:hAnsi="Times New Roman" w:cs="Times New Roman"/>
        </w:rPr>
        <w:t>burn severity</w:t>
      </w:r>
      <w:r w:rsidR="00F26CCA">
        <w:rPr>
          <w:rFonts w:ascii="Times New Roman" w:hAnsi="Times New Roman" w:cs="Times New Roman"/>
        </w:rPr>
        <w:t xml:space="preserve"> </w:t>
      </w:r>
      <w:r w:rsidR="00976847">
        <w:rPr>
          <w:rFonts w:ascii="Times New Roman" w:hAnsi="Times New Roman" w:cs="Times New Roman"/>
        </w:rPr>
        <w:t xml:space="preserve">class estimates </w:t>
      </w:r>
      <w:r w:rsidR="00F26CCA">
        <w:rPr>
          <w:rFonts w:ascii="Times New Roman" w:hAnsi="Times New Roman" w:cs="Times New Roman"/>
        </w:rPr>
        <w:t>were similar</w:t>
      </w:r>
      <w:r w:rsidR="003C667D">
        <w:rPr>
          <w:rFonts w:ascii="Times New Roman" w:hAnsi="Times New Roman" w:cs="Times New Roman"/>
        </w:rPr>
        <w:t xml:space="preserve"> (Fig. 9)</w:t>
      </w:r>
      <w:r w:rsidR="00F26CCA">
        <w:rPr>
          <w:rFonts w:ascii="Times New Roman" w:hAnsi="Times New Roman" w:cs="Times New Roman"/>
        </w:rPr>
        <w:t xml:space="preserve">. </w:t>
      </w:r>
      <w:r w:rsidR="00110610">
        <w:rPr>
          <w:rFonts w:ascii="Times New Roman" w:hAnsi="Times New Roman" w:cs="Times New Roman"/>
        </w:rPr>
        <w:t xml:space="preserve"> </w:t>
      </w:r>
      <w:r w:rsidR="003C667D">
        <w:rPr>
          <w:rFonts w:ascii="Times New Roman" w:hAnsi="Times New Roman" w:cs="Times New Roman"/>
        </w:rPr>
        <w:t>Additionally, t</w:t>
      </w:r>
      <w:r w:rsidR="00F26CCA">
        <w:rPr>
          <w:rFonts w:ascii="Times New Roman" w:hAnsi="Times New Roman" w:cs="Times New Roman"/>
        </w:rPr>
        <w:t>he difference in acreage between</w:t>
      </w:r>
      <w:r w:rsidR="00AF60A5">
        <w:rPr>
          <w:rFonts w:ascii="Times New Roman" w:hAnsi="Times New Roman" w:cs="Times New Roman"/>
        </w:rPr>
        <w:t xml:space="preserve"> MTBS and </w:t>
      </w:r>
      <w:r w:rsidR="00367D50">
        <w:rPr>
          <w:rFonts w:ascii="Times New Roman" w:hAnsi="Times New Roman" w:cs="Times New Roman"/>
        </w:rPr>
        <w:t>FMT</w:t>
      </w:r>
      <w:r w:rsidR="00EA27B0">
        <w:rPr>
          <w:rFonts w:ascii="Times New Roman" w:hAnsi="Times New Roman" w:cs="Times New Roman"/>
        </w:rPr>
        <w:t xml:space="preserve"> </w:t>
      </w:r>
      <w:r w:rsidR="00F26CCA">
        <w:rPr>
          <w:rFonts w:ascii="Times New Roman" w:hAnsi="Times New Roman" w:cs="Times New Roman"/>
        </w:rPr>
        <w:t>est</w:t>
      </w:r>
      <w:r w:rsidR="006444CE">
        <w:rPr>
          <w:rFonts w:ascii="Times New Roman" w:hAnsi="Times New Roman" w:cs="Times New Roman"/>
        </w:rPr>
        <w:t xml:space="preserve">imates </w:t>
      </w:r>
      <w:r w:rsidR="00DB3548">
        <w:rPr>
          <w:rFonts w:ascii="Times New Roman" w:hAnsi="Times New Roman" w:cs="Times New Roman"/>
        </w:rPr>
        <w:t xml:space="preserve">were </w:t>
      </w:r>
      <w:r w:rsidR="006444CE">
        <w:rPr>
          <w:rFonts w:ascii="Times New Roman" w:hAnsi="Times New Roman" w:cs="Times New Roman"/>
        </w:rPr>
        <w:t>+10% for low,</w:t>
      </w:r>
      <w:r w:rsidR="0048290E">
        <w:rPr>
          <w:rFonts w:ascii="Times New Roman" w:hAnsi="Times New Roman" w:cs="Times New Roman"/>
        </w:rPr>
        <w:t xml:space="preserve"> </w:t>
      </w:r>
      <w:r w:rsidR="00DB3548">
        <w:rPr>
          <w:rFonts w:ascii="Times New Roman" w:hAnsi="Times New Roman" w:cs="Times New Roman"/>
        </w:rPr>
        <w:t>-8% for moderate,</w:t>
      </w:r>
      <w:r w:rsidR="0048290E">
        <w:rPr>
          <w:rFonts w:ascii="Times New Roman" w:hAnsi="Times New Roman" w:cs="Times New Roman"/>
        </w:rPr>
        <w:t xml:space="preserve"> </w:t>
      </w:r>
      <w:r w:rsidR="00DB3548">
        <w:rPr>
          <w:rFonts w:ascii="Times New Roman" w:hAnsi="Times New Roman" w:cs="Times New Roman"/>
        </w:rPr>
        <w:t>and +16</w:t>
      </w:r>
      <w:r w:rsidR="00AF60A5">
        <w:rPr>
          <w:rFonts w:ascii="Times New Roman" w:hAnsi="Times New Roman" w:cs="Times New Roman"/>
        </w:rPr>
        <w:t>%</w:t>
      </w:r>
      <w:r w:rsidR="0048290E">
        <w:rPr>
          <w:rFonts w:ascii="Times New Roman" w:hAnsi="Times New Roman" w:cs="Times New Roman"/>
        </w:rPr>
        <w:t xml:space="preserve"> </w:t>
      </w:r>
      <w:r w:rsidR="00AF60A5">
        <w:rPr>
          <w:rFonts w:ascii="Times New Roman" w:hAnsi="Times New Roman" w:cs="Times New Roman"/>
        </w:rPr>
        <w:t>for high burn severity classes.</w:t>
      </w:r>
    </w:p>
    <w:p w14:paraId="03D1800A" w14:textId="39B62A31" w:rsidR="00DB5980" w:rsidRDefault="00DB5980" w:rsidP="00CB30BB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282B8B3" w14:textId="3B6219EB" w:rsidR="00DB5980" w:rsidRDefault="00665CC7" w:rsidP="00CB30BB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AD556C" wp14:editId="6779C3E2">
            <wp:extent cx="2587752" cy="1883664"/>
            <wp:effectExtent l="0" t="0" r="0" b="2540"/>
            <wp:docPr id="18396601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1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ACEA" w14:textId="35211FF2" w:rsidR="00665CC7" w:rsidRDefault="00665CC7" w:rsidP="00CB30BB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8E7872">
        <w:rPr>
          <w:rFonts w:ascii="Times New Roman" w:hAnsi="Times New Roman" w:cs="Times New Roman"/>
        </w:rPr>
        <w:t xml:space="preserve">9: Fire Mapping Tool (FMT) and Monitoring Trends in Burn Severity </w:t>
      </w:r>
      <w:r w:rsidR="00CC59F1">
        <w:rPr>
          <w:rFonts w:ascii="Times New Roman" w:hAnsi="Times New Roman" w:cs="Times New Roman"/>
        </w:rPr>
        <w:t>classifications of</w:t>
      </w:r>
      <w:r w:rsidR="008E7872">
        <w:rPr>
          <w:rFonts w:ascii="Times New Roman" w:hAnsi="Times New Roman" w:cs="Times New Roman"/>
        </w:rPr>
        <w:t xml:space="preserve"> </w:t>
      </w:r>
      <w:r w:rsidR="00CC59F1">
        <w:rPr>
          <w:rFonts w:ascii="Times New Roman" w:hAnsi="Times New Roman" w:cs="Times New Roman"/>
        </w:rPr>
        <w:t xml:space="preserve">unburned, low, moderate, and high burn severity for the </w:t>
      </w:r>
      <w:r w:rsidR="00EF5032">
        <w:rPr>
          <w:rFonts w:ascii="Times New Roman" w:hAnsi="Times New Roman" w:cs="Times New Roman"/>
        </w:rPr>
        <w:t xml:space="preserve">2023 </w:t>
      </w:r>
      <w:r w:rsidR="00486E3C">
        <w:rPr>
          <w:rFonts w:ascii="Times New Roman" w:hAnsi="Times New Roman" w:cs="Times New Roman"/>
        </w:rPr>
        <w:t>Tiger Island Wildfire</w:t>
      </w:r>
      <w:r w:rsidR="00EF5032">
        <w:rPr>
          <w:rFonts w:ascii="Times New Roman" w:hAnsi="Times New Roman" w:cs="Times New Roman"/>
        </w:rPr>
        <w:t>.</w:t>
      </w:r>
    </w:p>
    <w:p w14:paraId="664A395D" w14:textId="77777777" w:rsidR="0073276E" w:rsidRPr="00CB30BB" w:rsidRDefault="0073276E" w:rsidP="00CB30BB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116841A" w14:textId="27824B80" w:rsidR="006114D9" w:rsidRPr="007F2DD9" w:rsidRDefault="00242094" w:rsidP="006114D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F2DD9">
        <w:rPr>
          <w:rFonts w:ascii="Times New Roman" w:hAnsi="Times New Roman" w:cs="Times New Roman"/>
          <w:b/>
          <w:bCs/>
        </w:rPr>
        <w:t>Generate Metadata</w:t>
      </w:r>
    </w:p>
    <w:p w14:paraId="534BD433" w14:textId="1A6D2038" w:rsidR="00294038" w:rsidRDefault="00507287" w:rsidP="00294038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</w:t>
      </w:r>
      <w:r w:rsidR="006E7BC9">
        <w:rPr>
          <w:rFonts w:ascii="Times New Roman" w:hAnsi="Times New Roman" w:cs="Times New Roman"/>
        </w:rPr>
        <w:t xml:space="preserve">ce </w:t>
      </w:r>
      <w:r w:rsidR="003C667D">
        <w:rPr>
          <w:rFonts w:ascii="Times New Roman" w:hAnsi="Times New Roman" w:cs="Times New Roman"/>
        </w:rPr>
        <w:t xml:space="preserve">you have </w:t>
      </w:r>
      <w:r w:rsidR="007F2DD9">
        <w:rPr>
          <w:rFonts w:ascii="Times New Roman" w:hAnsi="Times New Roman" w:cs="Times New Roman"/>
        </w:rPr>
        <w:t xml:space="preserve">completed </w:t>
      </w:r>
      <w:r w:rsidR="008C19AB">
        <w:rPr>
          <w:rFonts w:ascii="Times New Roman" w:hAnsi="Times New Roman" w:cs="Times New Roman"/>
        </w:rPr>
        <w:t xml:space="preserve">mapping </w:t>
      </w:r>
      <w:r w:rsidR="001229E9">
        <w:rPr>
          <w:rFonts w:ascii="Times New Roman" w:hAnsi="Times New Roman" w:cs="Times New Roman"/>
        </w:rPr>
        <w:t xml:space="preserve">the perimeter and burn severity of the fire, </w:t>
      </w:r>
      <w:r w:rsidR="003C667D">
        <w:rPr>
          <w:rFonts w:ascii="Times New Roman" w:hAnsi="Times New Roman" w:cs="Times New Roman"/>
        </w:rPr>
        <w:t>you</w:t>
      </w:r>
      <w:r w:rsidR="001229E9">
        <w:rPr>
          <w:rFonts w:ascii="Times New Roman" w:hAnsi="Times New Roman" w:cs="Times New Roman"/>
        </w:rPr>
        <w:t xml:space="preserve"> can then </w:t>
      </w:r>
      <w:r w:rsidR="006838F1">
        <w:rPr>
          <w:rFonts w:ascii="Times New Roman" w:hAnsi="Times New Roman" w:cs="Times New Roman"/>
        </w:rPr>
        <w:t xml:space="preserve">generate metadata for </w:t>
      </w:r>
      <w:r w:rsidR="003C667D">
        <w:rPr>
          <w:rFonts w:ascii="Times New Roman" w:hAnsi="Times New Roman" w:cs="Times New Roman"/>
        </w:rPr>
        <w:t>your</w:t>
      </w:r>
      <w:r w:rsidR="006838F1">
        <w:rPr>
          <w:rFonts w:ascii="Times New Roman" w:hAnsi="Times New Roman" w:cs="Times New Roman"/>
        </w:rPr>
        <w:t xml:space="preserve"> mapping</w:t>
      </w:r>
      <w:r w:rsidR="00051E20">
        <w:rPr>
          <w:rFonts w:ascii="Times New Roman" w:hAnsi="Times New Roman" w:cs="Times New Roman"/>
        </w:rPr>
        <w:t xml:space="preserve"> by clicking on the “Generate Metadata” button (Fig. 1).  The metadata </w:t>
      </w:r>
      <w:r w:rsidR="00780AB3">
        <w:rPr>
          <w:rFonts w:ascii="Times New Roman" w:hAnsi="Times New Roman" w:cs="Times New Roman"/>
        </w:rPr>
        <w:t xml:space="preserve">“_metadata.txt” file </w:t>
      </w:r>
      <w:r w:rsidR="00BA4BCB">
        <w:rPr>
          <w:rFonts w:ascii="Times New Roman" w:hAnsi="Times New Roman" w:cs="Times New Roman"/>
        </w:rPr>
        <w:t>will then automatically be produced.</w:t>
      </w:r>
    </w:p>
    <w:p w14:paraId="01EB8122" w14:textId="77777777" w:rsidR="00273682" w:rsidRDefault="00273682" w:rsidP="00294038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861D155" w14:textId="3700AFD1" w:rsidR="00242094" w:rsidRPr="002E0A55" w:rsidRDefault="00242094" w:rsidP="006114D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2E0A55">
        <w:rPr>
          <w:rFonts w:ascii="Times New Roman" w:hAnsi="Times New Roman" w:cs="Times New Roman"/>
          <w:b/>
          <w:bCs/>
        </w:rPr>
        <w:t>Update Mapping</w:t>
      </w:r>
    </w:p>
    <w:p w14:paraId="23BC690D" w14:textId="3D6C38C1" w:rsidR="00BA4BCB" w:rsidRPr="006114D9" w:rsidRDefault="00110CB3" w:rsidP="00BA4BCB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last step (optional)</w:t>
      </w:r>
      <w:r w:rsidR="00B95C44">
        <w:rPr>
          <w:rFonts w:ascii="Times New Roman" w:hAnsi="Times New Roman" w:cs="Times New Roman"/>
        </w:rPr>
        <w:t xml:space="preserve"> </w:t>
      </w:r>
      <w:r w:rsidR="00C03D3F">
        <w:rPr>
          <w:rFonts w:ascii="Times New Roman" w:hAnsi="Times New Roman" w:cs="Times New Roman"/>
        </w:rPr>
        <w:t xml:space="preserve">the </w:t>
      </w:r>
      <w:r w:rsidR="00B95C44">
        <w:rPr>
          <w:rFonts w:ascii="Times New Roman" w:hAnsi="Times New Roman" w:cs="Times New Roman"/>
        </w:rPr>
        <w:t xml:space="preserve">mapping process is to </w:t>
      </w:r>
      <w:r w:rsidR="00595920">
        <w:rPr>
          <w:rFonts w:ascii="Times New Roman" w:hAnsi="Times New Roman" w:cs="Times New Roman"/>
        </w:rPr>
        <w:t>change the “Mapping Status” from “</w:t>
      </w:r>
      <w:r w:rsidR="004A2253">
        <w:rPr>
          <w:rFonts w:ascii="Times New Roman" w:hAnsi="Times New Roman" w:cs="Times New Roman"/>
        </w:rPr>
        <w:t>in-progress” to “complete”</w:t>
      </w:r>
      <w:r w:rsidR="002E0A55">
        <w:rPr>
          <w:rFonts w:ascii="Times New Roman" w:hAnsi="Times New Roman" w:cs="Times New Roman"/>
        </w:rPr>
        <w:t xml:space="preserve"> from the drop down menu</w:t>
      </w:r>
      <w:r w:rsidR="00167DB9">
        <w:rPr>
          <w:rFonts w:ascii="Times New Roman" w:hAnsi="Times New Roman" w:cs="Times New Roman"/>
        </w:rPr>
        <w:t xml:space="preserve">.  Once you click on </w:t>
      </w:r>
      <w:r w:rsidR="002E0A55">
        <w:rPr>
          <w:rFonts w:ascii="Times New Roman" w:hAnsi="Times New Roman" w:cs="Times New Roman"/>
        </w:rPr>
        <w:t>“Update Mapping” (Fig. 1)</w:t>
      </w:r>
      <w:r w:rsidR="009C560A">
        <w:rPr>
          <w:rFonts w:ascii="Times New Roman" w:hAnsi="Times New Roman" w:cs="Times New Roman"/>
        </w:rPr>
        <w:t>, then this input will be saved to the</w:t>
      </w:r>
      <w:r w:rsidR="00F70E03">
        <w:rPr>
          <w:rFonts w:ascii="Times New Roman" w:hAnsi="Times New Roman" w:cs="Times New Roman"/>
        </w:rPr>
        <w:t xml:space="preserve"> backend </w:t>
      </w:r>
      <w:r w:rsidR="000B4EF1">
        <w:rPr>
          <w:rFonts w:ascii="Times New Roman" w:hAnsi="Times New Roman" w:cs="Times New Roman"/>
        </w:rPr>
        <w:t>Spatialite database.</w:t>
      </w:r>
    </w:p>
    <w:sectPr w:rsidR="00BA4BCB" w:rsidRPr="00611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style="width:20in;height:774pt;visibility:visible;mso-wrap-style:square" o:bullet="t">
        <v:imagedata r:id="rId1" o:title="" croptop="5556f" cropbottom="58392f" cropleft="16742f" cropright="47820f"/>
      </v:shape>
    </w:pict>
  </w:numPicBullet>
  <w:abstractNum w:abstractNumId="0" w15:restartNumberingAfterBreak="0">
    <w:nsid w:val="33CB42E4"/>
    <w:multiLevelType w:val="hybridMultilevel"/>
    <w:tmpl w:val="E68E5358"/>
    <w:lvl w:ilvl="0" w:tplc="4A063E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3D32B9"/>
    <w:multiLevelType w:val="hybridMultilevel"/>
    <w:tmpl w:val="F684E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75824">
    <w:abstractNumId w:val="1"/>
  </w:num>
  <w:num w:numId="2" w16cid:durableId="497692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82"/>
    <w:rsid w:val="00012091"/>
    <w:rsid w:val="00013A7E"/>
    <w:rsid w:val="000206DE"/>
    <w:rsid w:val="00023A31"/>
    <w:rsid w:val="00035C1B"/>
    <w:rsid w:val="00042364"/>
    <w:rsid w:val="00051E20"/>
    <w:rsid w:val="00053721"/>
    <w:rsid w:val="00065784"/>
    <w:rsid w:val="00095142"/>
    <w:rsid w:val="000A0FEF"/>
    <w:rsid w:val="000A2CF5"/>
    <w:rsid w:val="000A5D98"/>
    <w:rsid w:val="000B0B59"/>
    <w:rsid w:val="000B4EF1"/>
    <w:rsid w:val="000C0C2C"/>
    <w:rsid w:val="000D401B"/>
    <w:rsid w:val="000E1589"/>
    <w:rsid w:val="000E5A95"/>
    <w:rsid w:val="000F31C6"/>
    <w:rsid w:val="00107933"/>
    <w:rsid w:val="00110610"/>
    <w:rsid w:val="00110CB3"/>
    <w:rsid w:val="001118EA"/>
    <w:rsid w:val="0011299B"/>
    <w:rsid w:val="001153DE"/>
    <w:rsid w:val="001229E9"/>
    <w:rsid w:val="00122CBF"/>
    <w:rsid w:val="00124857"/>
    <w:rsid w:val="00137DFC"/>
    <w:rsid w:val="00141E7B"/>
    <w:rsid w:val="001433A0"/>
    <w:rsid w:val="001463C8"/>
    <w:rsid w:val="00152435"/>
    <w:rsid w:val="00153C88"/>
    <w:rsid w:val="00153DA8"/>
    <w:rsid w:val="00153FA4"/>
    <w:rsid w:val="001572F6"/>
    <w:rsid w:val="0016685E"/>
    <w:rsid w:val="00167DB9"/>
    <w:rsid w:val="00170E3C"/>
    <w:rsid w:val="001720A8"/>
    <w:rsid w:val="00172CC6"/>
    <w:rsid w:val="00176FAC"/>
    <w:rsid w:val="0018416A"/>
    <w:rsid w:val="0019534E"/>
    <w:rsid w:val="001A1B03"/>
    <w:rsid w:val="001A31EB"/>
    <w:rsid w:val="001A51AD"/>
    <w:rsid w:val="001B4539"/>
    <w:rsid w:val="001D6C89"/>
    <w:rsid w:val="001E001A"/>
    <w:rsid w:val="001E376E"/>
    <w:rsid w:val="001E71C1"/>
    <w:rsid w:val="001F64EB"/>
    <w:rsid w:val="00203AE3"/>
    <w:rsid w:val="002054C1"/>
    <w:rsid w:val="002225F4"/>
    <w:rsid w:val="0022392A"/>
    <w:rsid w:val="002324E5"/>
    <w:rsid w:val="00240693"/>
    <w:rsid w:val="00242094"/>
    <w:rsid w:val="00252974"/>
    <w:rsid w:val="002567A7"/>
    <w:rsid w:val="002570DC"/>
    <w:rsid w:val="00265AC4"/>
    <w:rsid w:val="00272544"/>
    <w:rsid w:val="00273682"/>
    <w:rsid w:val="00281B59"/>
    <w:rsid w:val="00285D79"/>
    <w:rsid w:val="00294038"/>
    <w:rsid w:val="00295C3D"/>
    <w:rsid w:val="00297722"/>
    <w:rsid w:val="002B48D6"/>
    <w:rsid w:val="002B6963"/>
    <w:rsid w:val="002C3BAD"/>
    <w:rsid w:val="002C3E89"/>
    <w:rsid w:val="002C3E9B"/>
    <w:rsid w:val="002C5864"/>
    <w:rsid w:val="002C5F4D"/>
    <w:rsid w:val="002C6DAC"/>
    <w:rsid w:val="002D3364"/>
    <w:rsid w:val="002D33F3"/>
    <w:rsid w:val="002E0A55"/>
    <w:rsid w:val="002E616B"/>
    <w:rsid w:val="002F5BD3"/>
    <w:rsid w:val="00301305"/>
    <w:rsid w:val="00306362"/>
    <w:rsid w:val="003101D8"/>
    <w:rsid w:val="0032139F"/>
    <w:rsid w:val="003340DE"/>
    <w:rsid w:val="00335C62"/>
    <w:rsid w:val="0034396B"/>
    <w:rsid w:val="00344826"/>
    <w:rsid w:val="00353733"/>
    <w:rsid w:val="00353EB6"/>
    <w:rsid w:val="00356298"/>
    <w:rsid w:val="00357970"/>
    <w:rsid w:val="003602E0"/>
    <w:rsid w:val="00367D50"/>
    <w:rsid w:val="00372350"/>
    <w:rsid w:val="00384144"/>
    <w:rsid w:val="00391F37"/>
    <w:rsid w:val="003A7C0F"/>
    <w:rsid w:val="003C2B39"/>
    <w:rsid w:val="003C667D"/>
    <w:rsid w:val="003C6C8E"/>
    <w:rsid w:val="003C6CC0"/>
    <w:rsid w:val="003D0CA4"/>
    <w:rsid w:val="003D2CD8"/>
    <w:rsid w:val="003D54E7"/>
    <w:rsid w:val="003D697E"/>
    <w:rsid w:val="003E2C33"/>
    <w:rsid w:val="003E3370"/>
    <w:rsid w:val="003E4168"/>
    <w:rsid w:val="003E603F"/>
    <w:rsid w:val="003E6CB3"/>
    <w:rsid w:val="0040589F"/>
    <w:rsid w:val="00413841"/>
    <w:rsid w:val="00415C04"/>
    <w:rsid w:val="00420F3F"/>
    <w:rsid w:val="004270B0"/>
    <w:rsid w:val="004350BB"/>
    <w:rsid w:val="004450E2"/>
    <w:rsid w:val="00454EF5"/>
    <w:rsid w:val="00456153"/>
    <w:rsid w:val="00460566"/>
    <w:rsid w:val="00474297"/>
    <w:rsid w:val="0048290E"/>
    <w:rsid w:val="00486D89"/>
    <w:rsid w:val="00486E3C"/>
    <w:rsid w:val="004A2253"/>
    <w:rsid w:val="004A2E00"/>
    <w:rsid w:val="004A4E59"/>
    <w:rsid w:val="004A7CE1"/>
    <w:rsid w:val="004B5946"/>
    <w:rsid w:val="004B7E6B"/>
    <w:rsid w:val="004C3D51"/>
    <w:rsid w:val="004C7003"/>
    <w:rsid w:val="004D2047"/>
    <w:rsid w:val="004E0B18"/>
    <w:rsid w:val="004E2726"/>
    <w:rsid w:val="004E6C1B"/>
    <w:rsid w:val="004F670A"/>
    <w:rsid w:val="00500281"/>
    <w:rsid w:val="00500FB0"/>
    <w:rsid w:val="00506D6A"/>
    <w:rsid w:val="0050709A"/>
    <w:rsid w:val="00507287"/>
    <w:rsid w:val="005140DA"/>
    <w:rsid w:val="005156D9"/>
    <w:rsid w:val="00532993"/>
    <w:rsid w:val="00541171"/>
    <w:rsid w:val="00541652"/>
    <w:rsid w:val="005500A8"/>
    <w:rsid w:val="00552CC7"/>
    <w:rsid w:val="005701AE"/>
    <w:rsid w:val="00572BE6"/>
    <w:rsid w:val="00577548"/>
    <w:rsid w:val="0058139D"/>
    <w:rsid w:val="005860E0"/>
    <w:rsid w:val="005862E9"/>
    <w:rsid w:val="00595920"/>
    <w:rsid w:val="00597AEE"/>
    <w:rsid w:val="005B4390"/>
    <w:rsid w:val="005B47A4"/>
    <w:rsid w:val="005B5B6C"/>
    <w:rsid w:val="005B7B7F"/>
    <w:rsid w:val="005C20D5"/>
    <w:rsid w:val="005C46E1"/>
    <w:rsid w:val="005D5E68"/>
    <w:rsid w:val="005D6464"/>
    <w:rsid w:val="005E5107"/>
    <w:rsid w:val="005F22D0"/>
    <w:rsid w:val="005F3A2A"/>
    <w:rsid w:val="005F4241"/>
    <w:rsid w:val="005F593C"/>
    <w:rsid w:val="005F6EBE"/>
    <w:rsid w:val="006114D9"/>
    <w:rsid w:val="00611932"/>
    <w:rsid w:val="006165A2"/>
    <w:rsid w:val="00616FCF"/>
    <w:rsid w:val="00630FA6"/>
    <w:rsid w:val="0064251A"/>
    <w:rsid w:val="006444CE"/>
    <w:rsid w:val="00644912"/>
    <w:rsid w:val="00652A45"/>
    <w:rsid w:val="00655C1C"/>
    <w:rsid w:val="00665CC7"/>
    <w:rsid w:val="00670EF8"/>
    <w:rsid w:val="00672F5B"/>
    <w:rsid w:val="00673A76"/>
    <w:rsid w:val="00681C34"/>
    <w:rsid w:val="006838F1"/>
    <w:rsid w:val="006953DB"/>
    <w:rsid w:val="006B0E59"/>
    <w:rsid w:val="006B276C"/>
    <w:rsid w:val="006B31B1"/>
    <w:rsid w:val="006C4D21"/>
    <w:rsid w:val="006C4E7E"/>
    <w:rsid w:val="006C670D"/>
    <w:rsid w:val="006E032F"/>
    <w:rsid w:val="006E131B"/>
    <w:rsid w:val="006E608D"/>
    <w:rsid w:val="006E7BC9"/>
    <w:rsid w:val="006E7DD4"/>
    <w:rsid w:val="006F0816"/>
    <w:rsid w:val="006F6D9A"/>
    <w:rsid w:val="007202A5"/>
    <w:rsid w:val="0072064A"/>
    <w:rsid w:val="0072146A"/>
    <w:rsid w:val="0073276E"/>
    <w:rsid w:val="007332A3"/>
    <w:rsid w:val="00740758"/>
    <w:rsid w:val="00744F5F"/>
    <w:rsid w:val="00747695"/>
    <w:rsid w:val="007527DC"/>
    <w:rsid w:val="00753269"/>
    <w:rsid w:val="00765E83"/>
    <w:rsid w:val="00776945"/>
    <w:rsid w:val="007777BE"/>
    <w:rsid w:val="00780AB3"/>
    <w:rsid w:val="00784DF1"/>
    <w:rsid w:val="00786572"/>
    <w:rsid w:val="00790CCA"/>
    <w:rsid w:val="0079177F"/>
    <w:rsid w:val="00797AC1"/>
    <w:rsid w:val="007A254E"/>
    <w:rsid w:val="007C1523"/>
    <w:rsid w:val="007C2B39"/>
    <w:rsid w:val="007C7970"/>
    <w:rsid w:val="007D1276"/>
    <w:rsid w:val="007D4759"/>
    <w:rsid w:val="007E5F75"/>
    <w:rsid w:val="007E6B35"/>
    <w:rsid w:val="007E6D9E"/>
    <w:rsid w:val="007F2DD9"/>
    <w:rsid w:val="007F473C"/>
    <w:rsid w:val="007F5695"/>
    <w:rsid w:val="007F74ED"/>
    <w:rsid w:val="00807670"/>
    <w:rsid w:val="00812CC6"/>
    <w:rsid w:val="00813AB5"/>
    <w:rsid w:val="0081577E"/>
    <w:rsid w:val="0081742A"/>
    <w:rsid w:val="0081765A"/>
    <w:rsid w:val="0082373E"/>
    <w:rsid w:val="00830B06"/>
    <w:rsid w:val="008358D0"/>
    <w:rsid w:val="00837F2E"/>
    <w:rsid w:val="008513D5"/>
    <w:rsid w:val="00854D33"/>
    <w:rsid w:val="008553A9"/>
    <w:rsid w:val="00862536"/>
    <w:rsid w:val="0086312E"/>
    <w:rsid w:val="0086467F"/>
    <w:rsid w:val="00865B26"/>
    <w:rsid w:val="008727A0"/>
    <w:rsid w:val="00872DD7"/>
    <w:rsid w:val="008732A7"/>
    <w:rsid w:val="008865CC"/>
    <w:rsid w:val="00887691"/>
    <w:rsid w:val="00890175"/>
    <w:rsid w:val="00890A7B"/>
    <w:rsid w:val="008A4F1B"/>
    <w:rsid w:val="008A6E3C"/>
    <w:rsid w:val="008B38D8"/>
    <w:rsid w:val="008B6CD5"/>
    <w:rsid w:val="008C0628"/>
    <w:rsid w:val="008C19AB"/>
    <w:rsid w:val="008C5386"/>
    <w:rsid w:val="008C7AEA"/>
    <w:rsid w:val="008D0B6A"/>
    <w:rsid w:val="008D2B5B"/>
    <w:rsid w:val="008D444C"/>
    <w:rsid w:val="008D48CD"/>
    <w:rsid w:val="008D7383"/>
    <w:rsid w:val="008E010B"/>
    <w:rsid w:val="008E0EAB"/>
    <w:rsid w:val="008E2331"/>
    <w:rsid w:val="008E29B1"/>
    <w:rsid w:val="008E77E3"/>
    <w:rsid w:val="008E7872"/>
    <w:rsid w:val="008F2AA9"/>
    <w:rsid w:val="009062A0"/>
    <w:rsid w:val="00912B1D"/>
    <w:rsid w:val="00924142"/>
    <w:rsid w:val="00933A51"/>
    <w:rsid w:val="00946B47"/>
    <w:rsid w:val="00952FCE"/>
    <w:rsid w:val="00953EEB"/>
    <w:rsid w:val="0095686F"/>
    <w:rsid w:val="00956DAC"/>
    <w:rsid w:val="00963CD0"/>
    <w:rsid w:val="00971C5B"/>
    <w:rsid w:val="00973F20"/>
    <w:rsid w:val="009744E5"/>
    <w:rsid w:val="00975A60"/>
    <w:rsid w:val="00976847"/>
    <w:rsid w:val="00980CB4"/>
    <w:rsid w:val="00981BD0"/>
    <w:rsid w:val="0098732F"/>
    <w:rsid w:val="009C423F"/>
    <w:rsid w:val="009C560A"/>
    <w:rsid w:val="009D350B"/>
    <w:rsid w:val="009E626D"/>
    <w:rsid w:val="00A0023A"/>
    <w:rsid w:val="00A150B8"/>
    <w:rsid w:val="00A2371D"/>
    <w:rsid w:val="00A25853"/>
    <w:rsid w:val="00A27780"/>
    <w:rsid w:val="00A32877"/>
    <w:rsid w:val="00A33E32"/>
    <w:rsid w:val="00A3509C"/>
    <w:rsid w:val="00A35CC8"/>
    <w:rsid w:val="00A370B6"/>
    <w:rsid w:val="00A3755E"/>
    <w:rsid w:val="00A42099"/>
    <w:rsid w:val="00A4228E"/>
    <w:rsid w:val="00A45561"/>
    <w:rsid w:val="00A45579"/>
    <w:rsid w:val="00A51B77"/>
    <w:rsid w:val="00A52F62"/>
    <w:rsid w:val="00A53B60"/>
    <w:rsid w:val="00A56743"/>
    <w:rsid w:val="00A607E9"/>
    <w:rsid w:val="00A62B97"/>
    <w:rsid w:val="00A6422C"/>
    <w:rsid w:val="00A6681A"/>
    <w:rsid w:val="00A713A6"/>
    <w:rsid w:val="00A73D44"/>
    <w:rsid w:val="00A8211B"/>
    <w:rsid w:val="00A84215"/>
    <w:rsid w:val="00A90081"/>
    <w:rsid w:val="00A93213"/>
    <w:rsid w:val="00A93751"/>
    <w:rsid w:val="00A961B5"/>
    <w:rsid w:val="00AC3237"/>
    <w:rsid w:val="00AE15FB"/>
    <w:rsid w:val="00AE338C"/>
    <w:rsid w:val="00AE659A"/>
    <w:rsid w:val="00AE6DCE"/>
    <w:rsid w:val="00AF0672"/>
    <w:rsid w:val="00AF39DC"/>
    <w:rsid w:val="00AF60A5"/>
    <w:rsid w:val="00B1074A"/>
    <w:rsid w:val="00B13D1F"/>
    <w:rsid w:val="00B158FE"/>
    <w:rsid w:val="00B20683"/>
    <w:rsid w:val="00B257A4"/>
    <w:rsid w:val="00B31265"/>
    <w:rsid w:val="00B31B52"/>
    <w:rsid w:val="00B32850"/>
    <w:rsid w:val="00B33A82"/>
    <w:rsid w:val="00B33BFA"/>
    <w:rsid w:val="00B44525"/>
    <w:rsid w:val="00B47DED"/>
    <w:rsid w:val="00B56E9A"/>
    <w:rsid w:val="00B673DE"/>
    <w:rsid w:val="00B77C58"/>
    <w:rsid w:val="00B95C44"/>
    <w:rsid w:val="00B966F7"/>
    <w:rsid w:val="00BA2C0F"/>
    <w:rsid w:val="00BA4BCB"/>
    <w:rsid w:val="00BC25F9"/>
    <w:rsid w:val="00BC5C33"/>
    <w:rsid w:val="00BC7C4B"/>
    <w:rsid w:val="00BD7CD6"/>
    <w:rsid w:val="00BE1A53"/>
    <w:rsid w:val="00BE2E63"/>
    <w:rsid w:val="00C03D3F"/>
    <w:rsid w:val="00C23C43"/>
    <w:rsid w:val="00C269B4"/>
    <w:rsid w:val="00C30383"/>
    <w:rsid w:val="00C31E18"/>
    <w:rsid w:val="00C4188E"/>
    <w:rsid w:val="00C430F2"/>
    <w:rsid w:val="00C61E1A"/>
    <w:rsid w:val="00C62636"/>
    <w:rsid w:val="00C73526"/>
    <w:rsid w:val="00C80316"/>
    <w:rsid w:val="00C80DE0"/>
    <w:rsid w:val="00C82439"/>
    <w:rsid w:val="00C87CB9"/>
    <w:rsid w:val="00C909BA"/>
    <w:rsid w:val="00C95884"/>
    <w:rsid w:val="00C959BB"/>
    <w:rsid w:val="00CA33C5"/>
    <w:rsid w:val="00CB30BB"/>
    <w:rsid w:val="00CC1E17"/>
    <w:rsid w:val="00CC59F1"/>
    <w:rsid w:val="00CC6B9A"/>
    <w:rsid w:val="00CD1457"/>
    <w:rsid w:val="00CD2C5D"/>
    <w:rsid w:val="00CD410D"/>
    <w:rsid w:val="00CE139C"/>
    <w:rsid w:val="00CE7A4E"/>
    <w:rsid w:val="00CF02CA"/>
    <w:rsid w:val="00CF226E"/>
    <w:rsid w:val="00CF6736"/>
    <w:rsid w:val="00CF6E03"/>
    <w:rsid w:val="00D04B37"/>
    <w:rsid w:val="00D0797F"/>
    <w:rsid w:val="00D1095F"/>
    <w:rsid w:val="00D149A0"/>
    <w:rsid w:val="00D2453A"/>
    <w:rsid w:val="00D25C40"/>
    <w:rsid w:val="00D348D6"/>
    <w:rsid w:val="00D44A7B"/>
    <w:rsid w:val="00D47539"/>
    <w:rsid w:val="00D544A7"/>
    <w:rsid w:val="00D6030B"/>
    <w:rsid w:val="00D71B28"/>
    <w:rsid w:val="00D72646"/>
    <w:rsid w:val="00D74532"/>
    <w:rsid w:val="00D74A4C"/>
    <w:rsid w:val="00D83A8B"/>
    <w:rsid w:val="00D84359"/>
    <w:rsid w:val="00D9289F"/>
    <w:rsid w:val="00D9608E"/>
    <w:rsid w:val="00DA3432"/>
    <w:rsid w:val="00DB28E7"/>
    <w:rsid w:val="00DB3548"/>
    <w:rsid w:val="00DB5980"/>
    <w:rsid w:val="00DC3342"/>
    <w:rsid w:val="00DE0641"/>
    <w:rsid w:val="00DE17EF"/>
    <w:rsid w:val="00DE372B"/>
    <w:rsid w:val="00DF27C6"/>
    <w:rsid w:val="00DF2907"/>
    <w:rsid w:val="00DF746A"/>
    <w:rsid w:val="00E04197"/>
    <w:rsid w:val="00E07AE8"/>
    <w:rsid w:val="00E12689"/>
    <w:rsid w:val="00E21479"/>
    <w:rsid w:val="00E24B38"/>
    <w:rsid w:val="00E27760"/>
    <w:rsid w:val="00E27C59"/>
    <w:rsid w:val="00E31106"/>
    <w:rsid w:val="00E3340E"/>
    <w:rsid w:val="00E33E05"/>
    <w:rsid w:val="00E54417"/>
    <w:rsid w:val="00E65573"/>
    <w:rsid w:val="00E65903"/>
    <w:rsid w:val="00E67DDE"/>
    <w:rsid w:val="00E71B26"/>
    <w:rsid w:val="00E733C7"/>
    <w:rsid w:val="00E74F1F"/>
    <w:rsid w:val="00E84AC3"/>
    <w:rsid w:val="00EA27B0"/>
    <w:rsid w:val="00EA70E9"/>
    <w:rsid w:val="00EB356C"/>
    <w:rsid w:val="00EB727E"/>
    <w:rsid w:val="00EC5BA9"/>
    <w:rsid w:val="00ED17D2"/>
    <w:rsid w:val="00ED7E37"/>
    <w:rsid w:val="00EE0FC4"/>
    <w:rsid w:val="00EF21E3"/>
    <w:rsid w:val="00EF5032"/>
    <w:rsid w:val="00F01593"/>
    <w:rsid w:val="00F049DC"/>
    <w:rsid w:val="00F26CCA"/>
    <w:rsid w:val="00F27A57"/>
    <w:rsid w:val="00F35CC2"/>
    <w:rsid w:val="00F37925"/>
    <w:rsid w:val="00F46050"/>
    <w:rsid w:val="00F47C88"/>
    <w:rsid w:val="00F63088"/>
    <w:rsid w:val="00F6701A"/>
    <w:rsid w:val="00F70E03"/>
    <w:rsid w:val="00F71731"/>
    <w:rsid w:val="00F920F1"/>
    <w:rsid w:val="00F937A5"/>
    <w:rsid w:val="00F93C0B"/>
    <w:rsid w:val="00F94E78"/>
    <w:rsid w:val="00F96CC8"/>
    <w:rsid w:val="00FA140B"/>
    <w:rsid w:val="00FA249D"/>
    <w:rsid w:val="00FA397C"/>
    <w:rsid w:val="00FA5A56"/>
    <w:rsid w:val="00FB1AD8"/>
    <w:rsid w:val="00FC0059"/>
    <w:rsid w:val="00FC0868"/>
    <w:rsid w:val="00FC673C"/>
    <w:rsid w:val="00FD04A0"/>
    <w:rsid w:val="00FE19C5"/>
    <w:rsid w:val="00FF034D"/>
    <w:rsid w:val="00FF15D0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C5C38"/>
  <w15:chartTrackingRefBased/>
  <w15:docId w15:val="{23EE2D15-0555-4ED4-A9CE-5BD615DD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32F"/>
  </w:style>
  <w:style w:type="paragraph" w:styleId="Heading1">
    <w:name w:val="heading 1"/>
    <w:basedOn w:val="Normal"/>
    <w:next w:val="Normal"/>
    <w:link w:val="Heading1Char"/>
    <w:uiPriority w:val="9"/>
    <w:qFormat/>
    <w:rsid w:val="00B33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3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A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A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3A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3A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A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A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3A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A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A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A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A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3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3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3A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3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3A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3A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3A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A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3A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3A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6D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rowser.dataspace.copernicus.eu/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arthexplorer.usgs.gov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tbs.gov/qgis-fire-mapping-too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tbs.gov/ndvi-graph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7E8E8-B297-4841-AD70-BC8B69F0204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693b5ba-4b18-4d7b-9341-f32f400a5494}" enabled="0" method="" siteId="{0693b5ba-4b18-4d7b-9341-f32f400a549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10</Pages>
  <Words>2376</Words>
  <Characters>13547</Characters>
  <Application>Microsoft Office Word</Application>
  <DocSecurity>0</DocSecurity>
  <Lines>112</Lines>
  <Paragraphs>31</Paragraphs>
  <ScaleCrop>false</ScaleCrop>
  <Company>Department of the Interior</Company>
  <LinksUpToDate>false</LinksUpToDate>
  <CharactersWithSpaces>15892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Picotte, Joshua J</dc:creator>
  <cp:keywords/>
  <dc:description/>
  <cp:lastModifiedBy>Picotte, Joshua J</cp:lastModifiedBy>
  <cp:revision>492</cp:revision>
  <dcterms:created xsi:type="dcterms:W3CDTF">2025-11-20T20:54:00Z</dcterms:created>
  <dcterms:modified xsi:type="dcterms:W3CDTF">2025-11-25T17:12:00Z</dcterms:modified>
</cp:coreProperties>
</file>