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52DD" w14:textId="7F7A1D4F" w:rsidR="001170DE" w:rsidRDefault="00DB0363" w:rsidP="001170DE">
      <w:pPr>
        <w:spacing w:before="100" w:beforeAutospacing="1" w:after="100" w:afterAutospacing="1"/>
        <w:outlineLvl w:val="2"/>
        <w:rPr>
          <w:rFonts w:ascii="Calibri" w:hAnsi="Calibri" w:cs="Calibri"/>
        </w:rPr>
      </w:pPr>
      <w:r w:rsidRPr="009E58C3">
        <w:rPr>
          <w:rFonts w:ascii="Calibri" w:hAnsi="Calibri" w:cs="Calibri"/>
          <w:b/>
          <w:bCs/>
        </w:rPr>
        <w:t xml:space="preserve">Intro for </w:t>
      </w:r>
      <w:r w:rsidR="009E58C3">
        <w:rPr>
          <w:rFonts w:ascii="Calibri" w:hAnsi="Calibri" w:cs="Calibri"/>
          <w:b/>
          <w:bCs/>
        </w:rPr>
        <w:t>E</w:t>
      </w:r>
      <w:r w:rsidRPr="009E58C3">
        <w:rPr>
          <w:rFonts w:ascii="Calibri" w:hAnsi="Calibri" w:cs="Calibri"/>
          <w:b/>
          <w:bCs/>
        </w:rPr>
        <w:t xml:space="preserve">pisode </w:t>
      </w:r>
      <w:r w:rsidR="009E58C3">
        <w:rPr>
          <w:rFonts w:ascii="Calibri" w:hAnsi="Calibri" w:cs="Calibri"/>
          <w:b/>
          <w:bCs/>
        </w:rPr>
        <w:t>P</w:t>
      </w:r>
      <w:r w:rsidRPr="009E58C3">
        <w:rPr>
          <w:rFonts w:ascii="Calibri" w:hAnsi="Calibri" w:cs="Calibri"/>
          <w:b/>
          <w:bCs/>
        </w:rPr>
        <w:t>age:</w:t>
      </w:r>
      <w:r>
        <w:rPr>
          <w:rFonts w:ascii="Calibri" w:hAnsi="Calibri" w:cs="Calibri"/>
        </w:rPr>
        <w:t xml:space="preserve"> </w:t>
      </w:r>
      <w:r w:rsidR="00594FDD">
        <w:rPr>
          <w:rFonts w:ascii="Calibri" w:hAnsi="Calibri" w:cs="Calibri"/>
        </w:rPr>
        <w:t>Studying forests means studying fire. Utah’s unique landscapes call for a unique dataset for forest management.</w:t>
      </w:r>
    </w:p>
    <w:p w14:paraId="3F26C652" w14:textId="77777777" w:rsidR="001170DE" w:rsidRDefault="001170DE" w:rsidP="001170DE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  <w:t>ADD LINK: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Download and Transcript Access</w:t>
      </w:r>
    </w:p>
    <w:p w14:paraId="4D93100E" w14:textId="16AB8895" w:rsidR="001170DE" w:rsidRDefault="001170DE" w:rsidP="001170DE">
      <w:pPr>
        <w:rPr>
          <w:b/>
          <w:bCs/>
        </w:rPr>
      </w:pPr>
      <w:r>
        <w:rPr>
          <w:b/>
          <w:bCs/>
        </w:rPr>
        <w:t xml:space="preserve">Eyes on Earth Episode </w:t>
      </w:r>
      <w:r w:rsidR="00315E5E">
        <w:rPr>
          <w:b/>
          <w:bCs/>
        </w:rPr>
        <w:t>124</w:t>
      </w:r>
      <w:r>
        <w:rPr>
          <w:b/>
          <w:bCs/>
        </w:rPr>
        <w:t xml:space="preserve"> – </w:t>
      </w:r>
      <w:r w:rsidR="005216AB">
        <w:rPr>
          <w:b/>
          <w:bCs/>
        </w:rPr>
        <w:t xml:space="preserve">Mapping </w:t>
      </w:r>
      <w:r w:rsidR="00315E5E">
        <w:rPr>
          <w:b/>
          <w:bCs/>
        </w:rPr>
        <w:t>Fires in Utah</w:t>
      </w:r>
    </w:p>
    <w:p w14:paraId="1DDBC1E1" w14:textId="77777777" w:rsidR="001170DE" w:rsidRDefault="001170DE" w:rsidP="001170DE"/>
    <w:p w14:paraId="79CB5B06" w14:textId="3688F2D6" w:rsidR="006F243B" w:rsidRDefault="001170DE" w:rsidP="001170DE">
      <w:r>
        <w:rPr>
          <w:b/>
          <w:bCs/>
        </w:rPr>
        <w:t>Summary</w:t>
      </w:r>
      <w:r>
        <w:t xml:space="preserve">: In this episode of Eyes on Earth, we </w:t>
      </w:r>
      <w:r w:rsidR="00594FDD">
        <w:t xml:space="preserve">talk to forest ecologist Jim Lutz about the effort to map fires in Utah. </w:t>
      </w:r>
      <w:r w:rsidR="00E651F9">
        <w:t>Fire research in the West is dominated by the study of large fires</w:t>
      </w:r>
      <w:r w:rsidR="00CD7F6E">
        <w:t>,</w:t>
      </w:r>
      <w:r w:rsidR="00E651F9">
        <w:t xml:space="preserve"> </w:t>
      </w:r>
      <w:r w:rsidR="00CD7F6E">
        <w:t>b</w:t>
      </w:r>
      <w:r w:rsidR="00E651F9">
        <w:t>ut the forests in Utah are different. Utah typically does not have a lot of large fires as other western states do. So</w:t>
      </w:r>
      <w:r w:rsidR="00760EA1">
        <w:t>,</w:t>
      </w:r>
      <w:r w:rsidR="00E651F9">
        <w:t xml:space="preserve"> to better understand the differences that the specific Utah vegetation types have in their response to fire, a fire atlas for the state was developed.</w:t>
      </w:r>
      <w:r w:rsidR="00594FDD">
        <w:t xml:space="preserve"> This data helps inform land managers about</w:t>
      </w:r>
      <w:r w:rsidR="006F243B">
        <w:t xml:space="preserve"> the implications for forest management and for prescribed fire planning</w:t>
      </w:r>
      <w:r w:rsidR="00594FDD">
        <w:t>.</w:t>
      </w:r>
    </w:p>
    <w:p w14:paraId="0E42C77D" w14:textId="77777777" w:rsidR="001170DE" w:rsidRDefault="001170DE" w:rsidP="001170DE"/>
    <w:p w14:paraId="32EBCF64" w14:textId="4613BDD6" w:rsidR="001170DE" w:rsidRDefault="001170DE" w:rsidP="001170DE">
      <w:r>
        <w:rPr>
          <w:b/>
          <w:bCs/>
        </w:rPr>
        <w:t>Guest</w:t>
      </w:r>
      <w:r>
        <w:t xml:space="preserve">: </w:t>
      </w:r>
      <w:r w:rsidR="003F0C9B">
        <w:t>Jim Lutz, Utah State University</w:t>
      </w:r>
      <w:r>
        <w:t xml:space="preserve"> </w:t>
      </w:r>
    </w:p>
    <w:p w14:paraId="1B800606" w14:textId="77777777" w:rsidR="001170DE" w:rsidRDefault="001170DE" w:rsidP="001170DE"/>
    <w:p w14:paraId="1973CDBA" w14:textId="50691C06" w:rsidR="001170DE" w:rsidRDefault="001170DE" w:rsidP="001170DE">
      <w:r>
        <w:rPr>
          <w:b/>
          <w:bCs/>
        </w:rPr>
        <w:t>Host</w:t>
      </w:r>
      <w:r>
        <w:t xml:space="preserve">: </w:t>
      </w:r>
      <w:r w:rsidR="003F0C9B">
        <w:t>Tom Adamson</w:t>
      </w:r>
      <w:r w:rsidR="00635BF6">
        <w:t xml:space="preserve">, </w:t>
      </w:r>
      <w:r>
        <w:t>contractor for USGS EROS</w:t>
      </w:r>
    </w:p>
    <w:p w14:paraId="0AA81F3B" w14:textId="77777777" w:rsidR="001170DE" w:rsidRDefault="001170DE" w:rsidP="001170DE"/>
    <w:p w14:paraId="6EC2D8EC" w14:textId="19129DC3" w:rsidR="001170DE" w:rsidRDefault="001170DE" w:rsidP="001170DE">
      <w:r>
        <w:rPr>
          <w:b/>
          <w:bCs/>
        </w:rPr>
        <w:t>Producer</w:t>
      </w:r>
      <w:r>
        <w:t xml:space="preserve">: </w:t>
      </w:r>
      <w:r w:rsidR="003F0C9B">
        <w:t>Tom Adamson</w:t>
      </w:r>
      <w:r w:rsidR="00635BF6">
        <w:t xml:space="preserve">, </w:t>
      </w:r>
      <w:r>
        <w:t>contractor for USGS EROS</w:t>
      </w:r>
    </w:p>
    <w:p w14:paraId="4408C24E" w14:textId="77777777" w:rsidR="001170DE" w:rsidRDefault="001170DE" w:rsidP="001170DE"/>
    <w:p w14:paraId="1F130BD2" w14:textId="2DC0ECDF" w:rsidR="001170DE" w:rsidRDefault="001170DE" w:rsidP="001170DE">
      <w:r>
        <w:rPr>
          <w:b/>
          <w:bCs/>
        </w:rPr>
        <w:t>Release date</w:t>
      </w:r>
      <w:r>
        <w:t xml:space="preserve">: </w:t>
      </w:r>
      <w:r w:rsidR="009E58C3">
        <w:t>Monday</w:t>
      </w:r>
      <w:r>
        <w:t xml:space="preserve">, </w:t>
      </w:r>
      <w:r w:rsidR="003F0C9B">
        <w:t>September</w:t>
      </w:r>
      <w:r>
        <w:t xml:space="preserve"> </w:t>
      </w:r>
      <w:r w:rsidR="009E58C3">
        <w:t>30</w:t>
      </w:r>
      <w:r>
        <w:t>, 202</w:t>
      </w:r>
      <w:r w:rsidR="003F0C9B">
        <w:t>4</w:t>
      </w:r>
    </w:p>
    <w:p w14:paraId="38B936D4" w14:textId="77777777" w:rsidR="001170DE" w:rsidRDefault="001170DE" w:rsidP="001170DE"/>
    <w:p w14:paraId="34793E0E" w14:textId="0D9F1E01" w:rsidR="001170DE" w:rsidRDefault="001170DE" w:rsidP="001170DE">
      <w:r>
        <w:rPr>
          <w:b/>
          <w:bCs/>
        </w:rPr>
        <w:t>More about</w:t>
      </w:r>
      <w:r w:rsidR="00DB0363">
        <w:rPr>
          <w:b/>
          <w:bCs/>
        </w:rPr>
        <w:t xml:space="preserve"> </w:t>
      </w:r>
      <w:r w:rsidR="005216AB">
        <w:rPr>
          <w:b/>
          <w:bCs/>
        </w:rPr>
        <w:t>Mapping Fires in Utah</w:t>
      </w:r>
      <w:r>
        <w:t>:</w:t>
      </w:r>
    </w:p>
    <w:p w14:paraId="4955BEC9" w14:textId="4B1A5E54" w:rsidR="005216AB" w:rsidRDefault="00760EA1" w:rsidP="005216AB">
      <w:pPr>
        <w:pStyle w:val="ListParagraph"/>
        <w:numPr>
          <w:ilvl w:val="0"/>
          <w:numId w:val="1"/>
        </w:numPr>
      </w:pPr>
      <w:hyperlink r:id="rId5" w:history="1">
        <w:r w:rsidR="005216AB" w:rsidRPr="005216AB">
          <w:rPr>
            <w:rStyle w:val="Hyperlink"/>
          </w:rPr>
          <w:t>Monitoring Trends in Burn Severity (MTBS)</w:t>
        </w:r>
      </w:hyperlink>
    </w:p>
    <w:p w14:paraId="2A4E6D2A" w14:textId="7F6A93D9" w:rsidR="001170DE" w:rsidRDefault="00760EA1" w:rsidP="001170DE">
      <w:pPr>
        <w:pStyle w:val="ListParagraph"/>
        <w:numPr>
          <w:ilvl w:val="0"/>
          <w:numId w:val="1"/>
        </w:numPr>
      </w:pPr>
      <w:hyperlink r:id="rId6" w:history="1">
        <w:r w:rsidR="001170DE" w:rsidRPr="005216AB">
          <w:rPr>
            <w:rStyle w:val="Hyperlink"/>
          </w:rPr>
          <w:t>A</w:t>
        </w:r>
        <w:r w:rsidR="005216AB" w:rsidRPr="005216AB">
          <w:rPr>
            <w:rStyle w:val="Hyperlink"/>
          </w:rPr>
          <w:t>rticle—Fire Regimes of Utah: The Past as Prologue</w:t>
        </w:r>
      </w:hyperlink>
    </w:p>
    <w:p w14:paraId="1DBEA213" w14:textId="5045EFC8" w:rsidR="001170DE" w:rsidRDefault="00760EA1" w:rsidP="001170DE">
      <w:pPr>
        <w:pStyle w:val="ListParagraph"/>
        <w:numPr>
          <w:ilvl w:val="0"/>
          <w:numId w:val="1"/>
        </w:numPr>
      </w:pPr>
      <w:hyperlink r:id="rId7" w:history="1">
        <w:r w:rsidR="005216AB" w:rsidRPr="005216AB">
          <w:rPr>
            <w:rStyle w:val="Hyperlink"/>
          </w:rPr>
          <w:t>Article—Detecting tree mortality with Landsat-derived spectral indices: Improving ecological accuracy by examining uncertainty</w:t>
        </w:r>
      </w:hyperlink>
    </w:p>
    <w:p w14:paraId="0287BCD0" w14:textId="1DE8B724" w:rsidR="008E4C8B" w:rsidRDefault="008E4C8B" w:rsidP="008E4C8B"/>
    <w:p w14:paraId="03C6AF22" w14:textId="2D14E1F4" w:rsidR="008E4C8B" w:rsidRPr="008E4C8B" w:rsidRDefault="008E4C8B" w:rsidP="008E4C8B">
      <w:pPr>
        <w:rPr>
          <w:b/>
          <w:bCs/>
        </w:rPr>
      </w:pPr>
      <w:r w:rsidRPr="008E4C8B">
        <w:rPr>
          <w:b/>
          <w:bCs/>
        </w:rPr>
        <w:t>Related Episodes:</w:t>
      </w:r>
    </w:p>
    <w:p w14:paraId="1D3C0932" w14:textId="77777777" w:rsidR="004F5504" w:rsidRDefault="00760EA1" w:rsidP="004F5504">
      <w:pPr>
        <w:pStyle w:val="ListParagraph"/>
        <w:numPr>
          <w:ilvl w:val="0"/>
          <w:numId w:val="2"/>
        </w:numPr>
      </w:pPr>
      <w:hyperlink r:id="rId8" w:history="1">
        <w:r w:rsidR="004F5504" w:rsidRPr="004F5504">
          <w:rPr>
            <w:rStyle w:val="Hyperlink"/>
          </w:rPr>
          <w:t>Episode 122: EROS Interns, 2024</w:t>
        </w:r>
      </w:hyperlink>
    </w:p>
    <w:p w14:paraId="2339778B" w14:textId="77777777" w:rsidR="004F5504" w:rsidRDefault="00760EA1" w:rsidP="004F5504">
      <w:pPr>
        <w:pStyle w:val="ListParagraph"/>
        <w:numPr>
          <w:ilvl w:val="0"/>
          <w:numId w:val="2"/>
        </w:numPr>
      </w:pPr>
      <w:hyperlink r:id="rId9" w:history="1">
        <w:r w:rsidR="004F5504" w:rsidRPr="004F5504">
          <w:rPr>
            <w:rStyle w:val="Hyperlink"/>
          </w:rPr>
          <w:t>Episode 102: LANDFIRE 2022 Update</w:t>
        </w:r>
      </w:hyperlink>
    </w:p>
    <w:p w14:paraId="6EABC1B2" w14:textId="77777777" w:rsidR="004F5504" w:rsidRDefault="00760EA1" w:rsidP="004F5504">
      <w:pPr>
        <w:pStyle w:val="ListParagraph"/>
        <w:numPr>
          <w:ilvl w:val="0"/>
          <w:numId w:val="2"/>
        </w:numPr>
      </w:pPr>
      <w:hyperlink r:id="rId10" w:history="1">
        <w:r w:rsidR="004F5504" w:rsidRPr="004F5504">
          <w:rPr>
            <w:rStyle w:val="Hyperlink"/>
          </w:rPr>
          <w:t>Episode 65: Rapid Fire Mapping with Remote Sensing</w:t>
        </w:r>
      </w:hyperlink>
    </w:p>
    <w:p w14:paraId="7F1C2469" w14:textId="6BD273E0" w:rsidR="008E4C8B" w:rsidRDefault="00760EA1" w:rsidP="008E4C8B">
      <w:pPr>
        <w:pStyle w:val="ListParagraph"/>
        <w:numPr>
          <w:ilvl w:val="0"/>
          <w:numId w:val="2"/>
        </w:numPr>
      </w:pPr>
      <w:hyperlink r:id="rId11" w:history="1">
        <w:r w:rsidR="003F0C9B" w:rsidRPr="004F5504">
          <w:rPr>
            <w:rStyle w:val="Hyperlink"/>
          </w:rPr>
          <w:t>Episode 49</w:t>
        </w:r>
        <w:r w:rsidR="004F5504" w:rsidRPr="004F5504">
          <w:rPr>
            <w:rStyle w:val="Hyperlink"/>
          </w:rPr>
          <w:t>: Fire Atlas</w:t>
        </w:r>
      </w:hyperlink>
    </w:p>
    <w:p w14:paraId="78884E40" w14:textId="77777777" w:rsidR="001170DE" w:rsidRDefault="001170DE" w:rsidP="001170DE"/>
    <w:p w14:paraId="202EEC1B" w14:textId="2D3BDF89" w:rsidR="001170DE" w:rsidRDefault="001170DE" w:rsidP="001170DE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Keywords</w:t>
      </w:r>
      <w:r>
        <w:rPr>
          <w:rFonts w:ascii="Calibri" w:hAnsi="Calibri" w:cs="Calibri"/>
        </w:rPr>
        <w:t xml:space="preserve">: Earth Resources Observation and Science (EROS) Center, Eyes on Earth, </w:t>
      </w:r>
      <w:r w:rsidR="009E58C3">
        <w:rPr>
          <w:rFonts w:ascii="Calibri" w:hAnsi="Calibri" w:cs="Calibri"/>
        </w:rPr>
        <w:t>F</w:t>
      </w:r>
      <w:r w:rsidR="00D36691">
        <w:rPr>
          <w:rFonts w:ascii="Calibri" w:hAnsi="Calibri" w:cs="Calibri"/>
        </w:rPr>
        <w:t xml:space="preserve">ires, </w:t>
      </w:r>
      <w:r w:rsidR="009E58C3">
        <w:rPr>
          <w:rFonts w:ascii="Calibri" w:hAnsi="Calibri" w:cs="Calibri"/>
        </w:rPr>
        <w:t>W</w:t>
      </w:r>
      <w:r w:rsidR="00D36691">
        <w:rPr>
          <w:rFonts w:ascii="Calibri" w:hAnsi="Calibri" w:cs="Calibri"/>
        </w:rPr>
        <w:t xml:space="preserve">ildfires, Utah, MTBS, </w:t>
      </w:r>
      <w:r w:rsidR="009E58C3">
        <w:rPr>
          <w:rFonts w:ascii="Calibri" w:hAnsi="Calibri" w:cs="Calibri"/>
        </w:rPr>
        <w:t>B</w:t>
      </w:r>
      <w:r w:rsidR="00D36691">
        <w:rPr>
          <w:rFonts w:ascii="Calibri" w:hAnsi="Calibri" w:cs="Calibri"/>
        </w:rPr>
        <w:t xml:space="preserve">urn </w:t>
      </w:r>
      <w:r w:rsidR="009E58C3">
        <w:rPr>
          <w:rFonts w:ascii="Calibri" w:hAnsi="Calibri" w:cs="Calibri"/>
        </w:rPr>
        <w:t>S</w:t>
      </w:r>
      <w:r w:rsidR="00D36691">
        <w:rPr>
          <w:rFonts w:ascii="Calibri" w:hAnsi="Calibri" w:cs="Calibri"/>
        </w:rPr>
        <w:t>everity</w:t>
      </w:r>
      <w:r>
        <w:rPr>
          <w:rFonts w:ascii="Calibri" w:hAnsi="Calibri" w:cs="Calibri"/>
        </w:rPr>
        <w:t xml:space="preserve">, </w:t>
      </w:r>
      <w:r w:rsidR="00D36691">
        <w:rPr>
          <w:rFonts w:ascii="Calibri" w:hAnsi="Calibri" w:cs="Calibri"/>
        </w:rPr>
        <w:t>Landsat, NAIP</w:t>
      </w:r>
    </w:p>
    <w:p w14:paraId="7BA3A511" w14:textId="77777777" w:rsidR="007851E5" w:rsidRDefault="007851E5" w:rsidP="001170DE">
      <w:pPr>
        <w:rPr>
          <w:rFonts w:ascii="Calibri" w:hAnsi="Calibri" w:cs="Calibri"/>
        </w:rPr>
      </w:pPr>
    </w:p>
    <w:p w14:paraId="31B65A41" w14:textId="77777777" w:rsidR="007851E5" w:rsidRDefault="007851E5" w:rsidP="007851E5">
      <w:r w:rsidRPr="007851E5">
        <w:rPr>
          <w:rFonts w:ascii="Calibri" w:hAnsi="Calibri" w:cs="Calibri"/>
          <w:b/>
          <w:bCs/>
        </w:rPr>
        <w:t>Thumbnail Image:</w:t>
      </w:r>
      <w:r>
        <w:rPr>
          <w:rFonts w:ascii="Calibri" w:hAnsi="Calibri" w:cs="Calibri"/>
          <w:b/>
          <w:bCs/>
        </w:rPr>
        <w:br/>
      </w:r>
      <w:hyperlink r:id="rId12" w:history="1">
        <w:r w:rsidRPr="009302E9">
          <w:rPr>
            <w:rStyle w:val="Hyperlink"/>
          </w:rPr>
          <w:t>https://cms.usgs.gov/media/images/thumbnail-image-eoe-episode-124-mapping-fires-utah</w:t>
        </w:r>
      </w:hyperlink>
      <w:r>
        <w:t xml:space="preserve"> </w:t>
      </w:r>
    </w:p>
    <w:p w14:paraId="18E07565" w14:textId="77777777" w:rsidR="007851E5" w:rsidRDefault="007851E5" w:rsidP="007851E5"/>
    <w:p w14:paraId="23C10E0E" w14:textId="7EE95D7C" w:rsidR="007851E5" w:rsidRPr="007851E5" w:rsidRDefault="007851E5" w:rsidP="007851E5">
      <w:pPr>
        <w:rPr>
          <w:b/>
          <w:bCs/>
        </w:rPr>
      </w:pPr>
      <w:r w:rsidRPr="007851E5">
        <w:rPr>
          <w:b/>
          <w:bCs/>
        </w:rPr>
        <w:t>Homepage Image:</w:t>
      </w:r>
      <w:r>
        <w:rPr>
          <w:b/>
          <w:bCs/>
        </w:rPr>
        <w:br/>
      </w:r>
      <w:hyperlink r:id="rId13" w:history="1">
        <w:r w:rsidR="003D7951" w:rsidRPr="003D7951">
          <w:rPr>
            <w:rStyle w:val="Hyperlink"/>
          </w:rPr>
          <w:t>https://cms.usgs.gov/media/images/homepage-image-eoe-episode-124-mapping-fires-utah</w:t>
        </w:r>
      </w:hyperlink>
      <w:r w:rsidR="003D7951">
        <w:rPr>
          <w:b/>
          <w:bCs/>
        </w:rPr>
        <w:t xml:space="preserve"> </w:t>
      </w:r>
    </w:p>
    <w:p w14:paraId="7A1F451A" w14:textId="274406F1" w:rsidR="001170DE" w:rsidRDefault="001170DE" w:rsidP="001170DE">
      <w:pPr>
        <w:shd w:val="clear" w:color="auto" w:fill="FFFFFF"/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Homepage </w:t>
      </w:r>
      <w:r w:rsidR="00635BF6"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</w:rPr>
        <w:t>escriptor</w:t>
      </w:r>
      <w:r>
        <w:rPr>
          <w:rFonts w:ascii="Calibri" w:hAnsi="Calibri" w:cs="Calibri"/>
        </w:rPr>
        <w:t xml:space="preserve">: </w:t>
      </w:r>
      <w:r w:rsidR="00E03469" w:rsidRPr="00E03469">
        <w:rPr>
          <w:rFonts w:ascii="Calibri" w:hAnsi="Calibri" w:cs="Calibri"/>
        </w:rPr>
        <w:t xml:space="preserve">This episode of our remote sensing podcast </w:t>
      </w:r>
      <w:r w:rsidR="00594FDD">
        <w:rPr>
          <w:rFonts w:ascii="Calibri" w:hAnsi="Calibri" w:cs="Calibri"/>
        </w:rPr>
        <w:t>covers the relationship between fires and vegetation type in Utah forests.</w:t>
      </w:r>
    </w:p>
    <w:p w14:paraId="7689F0B1" w14:textId="3E2C1E18" w:rsidR="00E82F4E" w:rsidRPr="00E71621" w:rsidRDefault="00E82F4E" w:rsidP="001170DE">
      <w:pPr>
        <w:shd w:val="clear" w:color="auto" w:fill="FFFFFF"/>
        <w:spacing w:before="100" w:beforeAutospacing="1" w:after="100" w:afterAutospacing="1"/>
        <w:rPr>
          <w:rFonts w:ascii="Calibri" w:hAnsi="Calibri" w:cs="Calibri"/>
        </w:rPr>
      </w:pPr>
      <w:r w:rsidRPr="00E82F4E">
        <w:rPr>
          <w:rFonts w:ascii="Calibri" w:hAnsi="Calibri" w:cs="Calibri"/>
          <w:b/>
          <w:bCs/>
        </w:rPr>
        <w:t>Topics</w:t>
      </w:r>
      <w:r>
        <w:rPr>
          <w:rFonts w:ascii="Calibri" w:hAnsi="Calibri" w:cs="Calibri"/>
          <w:b/>
          <w:bCs/>
        </w:rPr>
        <w:t>:</w:t>
      </w:r>
      <w:r w:rsidR="00E71621">
        <w:rPr>
          <w:rFonts w:ascii="Calibri" w:hAnsi="Calibri" w:cs="Calibri"/>
          <w:b/>
          <w:bCs/>
        </w:rPr>
        <w:t xml:space="preserve"> </w:t>
      </w:r>
      <w:r w:rsidR="00594FDD" w:rsidRPr="003D7951">
        <w:rPr>
          <w:rFonts w:ascii="Calibri" w:hAnsi="Calibri" w:cs="Calibri"/>
        </w:rPr>
        <w:t>Fires, Forests, Remote Sensing</w:t>
      </w:r>
    </w:p>
    <w:p w14:paraId="1CAB020A" w14:textId="1E13177A" w:rsidR="001170DE" w:rsidRPr="003D7951" w:rsidRDefault="001170DE" w:rsidP="001170DE">
      <w:pPr>
        <w:shd w:val="clear" w:color="auto" w:fill="FFFFFF"/>
        <w:spacing w:before="100" w:beforeAutospacing="1" w:after="100" w:afterAutospacing="1"/>
        <w:rPr>
          <w:rFonts w:ascii="Calibri" w:hAnsi="Calibri" w:cs="Calibri"/>
          <w:b/>
          <w:bCs/>
        </w:rPr>
      </w:pPr>
      <w:r w:rsidRPr="003D7951">
        <w:rPr>
          <w:rFonts w:ascii="Calibri" w:hAnsi="Calibri" w:cs="Calibri"/>
          <w:b/>
          <w:bCs/>
        </w:rPr>
        <w:lastRenderedPageBreak/>
        <w:t xml:space="preserve">CMS of </w:t>
      </w:r>
      <w:r w:rsidR="003D7951" w:rsidRPr="003D7951">
        <w:rPr>
          <w:rFonts w:ascii="Calibri" w:hAnsi="Calibri" w:cs="Calibri"/>
          <w:b/>
          <w:bCs/>
        </w:rPr>
        <w:t>W</w:t>
      </w:r>
      <w:r w:rsidRPr="003D7951">
        <w:rPr>
          <w:rFonts w:ascii="Calibri" w:hAnsi="Calibri" w:cs="Calibri"/>
          <w:b/>
          <w:bCs/>
        </w:rPr>
        <w:t>eb</w:t>
      </w:r>
      <w:r w:rsidR="003D7951" w:rsidRPr="003D7951">
        <w:rPr>
          <w:rFonts w:ascii="Calibri" w:hAnsi="Calibri" w:cs="Calibri"/>
          <w:b/>
          <w:bCs/>
        </w:rPr>
        <w:t>p</w:t>
      </w:r>
      <w:r w:rsidRPr="003D7951">
        <w:rPr>
          <w:rFonts w:ascii="Calibri" w:hAnsi="Calibri" w:cs="Calibri"/>
          <w:b/>
          <w:bCs/>
        </w:rPr>
        <w:t xml:space="preserve">age: </w:t>
      </w:r>
      <w:r w:rsidR="006659C7">
        <w:rPr>
          <w:rFonts w:ascii="Calibri" w:hAnsi="Calibri" w:cs="Calibri"/>
          <w:b/>
          <w:bCs/>
        </w:rPr>
        <w:br/>
      </w:r>
      <w:hyperlink r:id="rId14" w:history="1">
        <w:r w:rsidR="006659C7" w:rsidRPr="009302E9">
          <w:rPr>
            <w:rStyle w:val="Hyperlink"/>
            <w:rFonts w:ascii="Calibri" w:hAnsi="Calibri" w:cs="Calibri"/>
          </w:rPr>
          <w:t>https://cms.usgs.gov/centers/eros/science/eyes-earth-episode-124-mapping-fires-utah</w:t>
        </w:r>
      </w:hyperlink>
      <w:r w:rsidR="006659C7">
        <w:rPr>
          <w:rFonts w:ascii="Calibri" w:hAnsi="Calibri" w:cs="Calibri"/>
        </w:rPr>
        <w:t xml:space="preserve"> </w:t>
      </w:r>
    </w:p>
    <w:p w14:paraId="6779FC64" w14:textId="77777777" w:rsidR="001170DE" w:rsidRDefault="001170DE" w:rsidP="001170DE"/>
    <w:p w14:paraId="16536531" w14:textId="77777777" w:rsidR="000A6626" w:rsidRDefault="000A6626"/>
    <w:sectPr w:rsidR="000A6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6D73"/>
    <w:multiLevelType w:val="hybridMultilevel"/>
    <w:tmpl w:val="521E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C2A97"/>
    <w:multiLevelType w:val="hybridMultilevel"/>
    <w:tmpl w:val="28FCB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532160">
    <w:abstractNumId w:val="0"/>
  </w:num>
  <w:num w:numId="2" w16cid:durableId="1505511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DE"/>
    <w:rsid w:val="000A6626"/>
    <w:rsid w:val="000B0674"/>
    <w:rsid w:val="001170DE"/>
    <w:rsid w:val="001E0DB9"/>
    <w:rsid w:val="00315E5E"/>
    <w:rsid w:val="003D7951"/>
    <w:rsid w:val="003F0C9B"/>
    <w:rsid w:val="004F5504"/>
    <w:rsid w:val="005216AB"/>
    <w:rsid w:val="00594FDD"/>
    <w:rsid w:val="00635BF6"/>
    <w:rsid w:val="006659C7"/>
    <w:rsid w:val="006F243B"/>
    <w:rsid w:val="00760EA1"/>
    <w:rsid w:val="0076178C"/>
    <w:rsid w:val="007851E5"/>
    <w:rsid w:val="008D263E"/>
    <w:rsid w:val="008E4C8B"/>
    <w:rsid w:val="009E58C3"/>
    <w:rsid w:val="00CD7F6E"/>
    <w:rsid w:val="00D36691"/>
    <w:rsid w:val="00DB0363"/>
    <w:rsid w:val="00E03469"/>
    <w:rsid w:val="00E651F9"/>
    <w:rsid w:val="00E71621"/>
    <w:rsid w:val="00E8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CD645"/>
  <w15:chartTrackingRefBased/>
  <w15:docId w15:val="{B19CA059-6499-4E41-AAA8-AFB009B3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0D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70D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170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70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7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0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0D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1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5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gs.gov/centers/eros/science/eyes-earth-episode-122-eros-interns-2024" TargetMode="External"/><Relationship Id="rId13" Type="http://schemas.openxmlformats.org/officeDocument/2006/relationships/hyperlink" Target="https://cms.usgs.gov/media/images/homepage-image-eoe-episode-124-mapping-fires-uta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16/j.rse.2019.111497" TargetMode="External"/><Relationship Id="rId12" Type="http://schemas.openxmlformats.org/officeDocument/2006/relationships/hyperlink" Target="https://cms.usgs.gov/media/images/thumbnail-image-eoe-episode-124-mapping-fires-uta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dpi.com/2571-6255/6/11/423" TargetMode="External"/><Relationship Id="rId11" Type="http://schemas.openxmlformats.org/officeDocument/2006/relationships/hyperlink" Target="https://www.usgs.gov/centers/eros/eyes-earth-episode-49-fire-atlas" TargetMode="External"/><Relationship Id="rId5" Type="http://schemas.openxmlformats.org/officeDocument/2006/relationships/hyperlink" Target="https://www.mtbs.gov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usgs.gov/centers/eros/science/eyes-earth-episode-65-rapid-fire-mapping-remote-sens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sgs.gov/centers/eros/science/eyes-earth-episode-102-landfire-2022-update" TargetMode="External"/><Relationship Id="rId14" Type="http://schemas.openxmlformats.org/officeDocument/2006/relationships/hyperlink" Target="https://cms.usgs.gov/centers/eros/science/eyes-earth-episode-124-mapping-fires-ut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Levisay, Sheri (Contractor)</dc:creator>
  <cp:keywords/>
  <dc:description/>
  <cp:lastModifiedBy>Mcginty, Ellie (Contractor)</cp:lastModifiedBy>
  <cp:revision>18</cp:revision>
  <dcterms:created xsi:type="dcterms:W3CDTF">2024-09-17T11:28:00Z</dcterms:created>
  <dcterms:modified xsi:type="dcterms:W3CDTF">2024-09-27T23:29:00Z</dcterms:modified>
</cp:coreProperties>
</file>