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0704C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Operational global actual evapotranspiration: development, evaluation and distribution</w:t>
      </w:r>
    </w:p>
    <w:p w14:paraId="5161092C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12A9B69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Senay, Kagone, Velpuri, etc.</w:t>
      </w:r>
    </w:p>
    <w:p w14:paraId="13CEEEB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4A8A1E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Abstract</w:t>
      </w:r>
    </w:p>
    <w:p w14:paraId="5456B51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-1 km, 10-day, Aqua since 2003</w:t>
      </w:r>
    </w:p>
    <w:p w14:paraId="1D6EEFD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-calibration with MPI</w:t>
      </w:r>
    </w:p>
    <w:p w14:paraId="43F461A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-validation with MPI and others</w:t>
      </w:r>
    </w:p>
    <w:p w14:paraId="11521264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-performance by world river basins</w:t>
      </w:r>
    </w:p>
    <w:p w14:paraId="149842F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-application for drought monitoring</w:t>
      </w:r>
    </w:p>
    <w:p w14:paraId="304D15B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-data availability and access</w:t>
      </w:r>
    </w:p>
    <w:p w14:paraId="18477C4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977855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Introduction</w:t>
      </w:r>
    </w:p>
    <w:p w14:paraId="494404E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Statement on usefulness of ET for crop water monitoring, drought early warning, water budget studies</w:t>
      </w:r>
    </w:p>
    <w:p w14:paraId="517CA34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Review Existing global ET models:</w:t>
      </w:r>
    </w:p>
    <w:p w14:paraId="3591A03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MPI, MOD1S, Alexi etc</w:t>
      </w:r>
    </w:p>
    <w:p w14:paraId="2EBBE5E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7970725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Materials and Methods</w:t>
      </w:r>
    </w:p>
    <w:p w14:paraId="69DE504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Study site: limits of the data (northern and southern latitude limits etc)</w:t>
      </w:r>
    </w:p>
    <w:p w14:paraId="10B9F51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48FBD8D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Data</w:t>
      </w:r>
    </w:p>
    <w:p w14:paraId="00BA31A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--IWMI PET and blended global PET data: GRIDMET for North America and how we filled it up</w:t>
      </w:r>
    </w:p>
    <w:p w14:paraId="0210B2F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-Aqua LST, MODIS albedo and emissivity</w:t>
      </w:r>
    </w:p>
    <w:p w14:paraId="55AD42A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-worldclim Tmax</w:t>
      </w:r>
    </w:p>
    <w:p w14:paraId="72E3F9F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-SSEBop V5</w:t>
      </w:r>
    </w:p>
    <w:p w14:paraId="2EF967C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-dT using gray-sky approach</w:t>
      </w:r>
    </w:p>
    <w:p w14:paraId="310EF84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-elevation correction</w:t>
      </w:r>
    </w:p>
    <w:p w14:paraId="2656FA4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--model parameter table for Tc creation etc</w:t>
      </w:r>
    </w:p>
    <w:p w14:paraId="71CD659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6FC02BB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A5A436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Baba (BABAM) algorithm to fill missing (cloudy data)</w:t>
      </w:r>
    </w:p>
    <w:p w14:paraId="33D9AA1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Before, after, before, after, median (BABA or BABAM)</w:t>
      </w:r>
    </w:p>
    <w:p w14:paraId="405F8AC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2C5CAEC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Bias correction with MPI:</w:t>
      </w:r>
    </w:p>
    <w:p w14:paraId="7AA97C4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Table of 3-year period</w:t>
      </w:r>
    </w:p>
    <w:p w14:paraId="531293C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ABC123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Evaluation: comparison with MPI, flux tower and water balance</w:t>
      </w:r>
    </w:p>
    <w:p w14:paraId="6C14529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Analysis procedures</w:t>
      </w:r>
    </w:p>
    <w:p w14:paraId="62B0B5E1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-time series</w:t>
      </w:r>
    </w:p>
    <w:p w14:paraId="303E68E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-tables</w:t>
      </w:r>
    </w:p>
    <w:p w14:paraId="654B62E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-flux tower, MPI etc summary</w:t>
      </w:r>
    </w:p>
    <w:p w14:paraId="181DEA7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-water balance summary</w:t>
      </w:r>
    </w:p>
    <w:p w14:paraId="4EB9D4E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-stat and other evaluation metrics</w:t>
      </w:r>
    </w:p>
    <w:p w14:paraId="4A29F97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4754FA24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Figures under methods:</w:t>
      </w:r>
    </w:p>
    <w:p w14:paraId="220D06B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1)</w:t>
      </w:r>
      <w:r w:rsidRPr="004B6BED">
        <w:rPr>
          <w:rFonts w:ascii="Arial" w:eastAsia="Times New Roman" w:hAnsi="Arial" w:cs="Arial"/>
          <w:color w:val="000000"/>
          <w:sz w:val="14"/>
          <w:szCs w:val="14"/>
        </w:rPr>
        <w:t xml:space="preserve">      </w:t>
      </w:r>
      <w:r w:rsidRPr="004B6BED">
        <w:rPr>
          <w:rFonts w:ascii="Arial" w:eastAsia="Times New Roman" w:hAnsi="Arial" w:cs="Arial"/>
          <w:color w:val="000000"/>
        </w:rPr>
        <w:t>Annual PET distribution (ETom: blended ETo)</w:t>
      </w:r>
    </w:p>
    <w:p w14:paraId="68C7EAA1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2)</w:t>
      </w:r>
      <w:r w:rsidRPr="004B6BED">
        <w:rPr>
          <w:rFonts w:ascii="Arial" w:eastAsia="Times New Roman" w:hAnsi="Arial" w:cs="Arial"/>
          <w:color w:val="000000"/>
          <w:sz w:val="14"/>
          <w:szCs w:val="14"/>
        </w:rPr>
        <w:t xml:space="preserve">      </w:t>
      </w:r>
      <w:r w:rsidRPr="004B6BED">
        <w:rPr>
          <w:rFonts w:ascii="Arial" w:eastAsia="Times New Roman" w:hAnsi="Arial" w:cs="Arial"/>
          <w:color w:val="000000"/>
        </w:rPr>
        <w:t>Gridded Tmax:  Jan 1-10, July 1-10</w:t>
      </w:r>
    </w:p>
    <w:p w14:paraId="58811341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3)</w:t>
      </w:r>
      <w:r w:rsidRPr="004B6BED">
        <w:rPr>
          <w:rFonts w:ascii="Arial" w:eastAsia="Times New Roman" w:hAnsi="Arial" w:cs="Arial"/>
          <w:color w:val="000000"/>
          <w:sz w:val="14"/>
          <w:szCs w:val="14"/>
        </w:rPr>
        <w:t xml:space="preserve">      </w:t>
      </w:r>
      <w:r w:rsidRPr="004B6BED">
        <w:rPr>
          <w:rFonts w:ascii="Arial" w:eastAsia="Times New Roman" w:hAnsi="Arial" w:cs="Arial"/>
          <w:color w:val="000000"/>
        </w:rPr>
        <w:t>Gridded c factor that will turn Tmax into Tc for Jan 1-10 and Jul 1-10</w:t>
      </w:r>
    </w:p>
    <w:p w14:paraId="6ACC8C9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4)</w:t>
      </w:r>
      <w:r w:rsidRPr="004B6BED">
        <w:rPr>
          <w:rFonts w:ascii="Arial" w:eastAsia="Times New Roman" w:hAnsi="Arial" w:cs="Arial"/>
          <w:color w:val="000000"/>
          <w:sz w:val="14"/>
          <w:szCs w:val="14"/>
        </w:rPr>
        <w:t xml:space="preserve">      </w:t>
      </w:r>
      <w:r w:rsidRPr="004B6BED">
        <w:rPr>
          <w:rFonts w:ascii="Arial" w:eastAsia="Times New Roman" w:hAnsi="Arial" w:cs="Arial"/>
          <w:color w:val="000000"/>
        </w:rPr>
        <w:t>Global dT for Jan 1 and Jul 1</w:t>
      </w:r>
    </w:p>
    <w:p w14:paraId="443B415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lastRenderedPageBreak/>
        <w:t xml:space="preserve"> </w:t>
      </w:r>
    </w:p>
    <w:p w14:paraId="3047A75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4472C4"/>
        </w:rPr>
        <w:t>Tables:</w:t>
      </w:r>
    </w:p>
    <w:p w14:paraId="47EC6A0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Table 1-SSEBop Model parameters</w:t>
      </w:r>
    </w:p>
    <w:p w14:paraId="53ADA20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          </w:t>
      </w:r>
      <w:r w:rsidRPr="004B6BED">
        <w:rPr>
          <w:rFonts w:ascii="Arial" w:eastAsia="Times New Roman" w:hAnsi="Arial" w:cs="Arial"/>
          <w:color w:val="000000"/>
        </w:rPr>
        <w:tab/>
        <w:t>-c factor, elevation, number of images e.t.c.</w:t>
      </w:r>
    </w:p>
    <w:p w14:paraId="472DEBE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Table 2: BIAS correction parameters and their consistency over 3 3-year periods</w:t>
      </w:r>
    </w:p>
    <w:p w14:paraId="47C0562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8B5464C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1D56935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1D5E961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50B0E05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Results and Discussion</w:t>
      </w:r>
    </w:p>
    <w:p w14:paraId="2C9C8B8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CA2A7C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570AFA9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Global ET distribution: with country boundaries and lakes? Rivers?</w:t>
      </w:r>
    </w:p>
    <w:p w14:paraId="5B3C84B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10-day: January 1, July 1</w:t>
      </w:r>
    </w:p>
    <w:p w14:paraId="3BBD399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monthly: January 1, July 1</w:t>
      </w:r>
    </w:p>
    <w:p w14:paraId="655794D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year median of 16 years (2003-20018)</w:t>
      </w:r>
    </w:p>
    <w:p w14:paraId="6BF622B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 year total 2018 (recent completed year)</w:t>
      </w:r>
    </w:p>
    <w:p w14:paraId="5C9FD20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anomaly 2018 / median as percent</w:t>
      </w:r>
    </w:p>
    <w:p w14:paraId="7A492BE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6425790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Evaluation:</w:t>
      </w:r>
    </w:p>
    <w:p w14:paraId="0CA1128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i/>
          <w:iCs/>
          <w:color w:val="000000"/>
        </w:rPr>
        <w:t>Maps:</w:t>
      </w:r>
    </w:p>
    <w:p w14:paraId="1A50B11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xxx: annual total MPI (10 km), SSEBop (1 km) and difference ( 1km)</w:t>
      </w:r>
    </w:p>
    <w:p w14:paraId="24A6965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--discuss on differences in irrigated areas etc and advantage of 1 km data</w:t>
      </w:r>
    </w:p>
    <w:p w14:paraId="25E2A9C1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397074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i/>
          <w:iCs/>
          <w:color w:val="000000"/>
        </w:rPr>
        <w:t>Time series and scatter plots (Monthly)</w:t>
      </w:r>
    </w:p>
    <w:p w14:paraId="53FF61D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i/>
          <w:iCs/>
          <w:color w:val="000000"/>
        </w:rPr>
        <w:t>MPI</w:t>
      </w:r>
    </w:p>
    <w:p w14:paraId="075A868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scatter plot + time series (2006-20011) between MPI and SSEBop, using basin scale averages</w:t>
      </w:r>
    </w:p>
    <w:p w14:paraId="36E691D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--use smaller basin boundaries in different parts of the world (Create figures for different parts of the world)</w:t>
      </w:r>
    </w:p>
    <w:p w14:paraId="4676184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--e.g. HUC 8 averages in the US (Missouri) , Europe (Danube), Africa (Niger + Nile), India (Ganges) , China (Yangtze), Australia (Murray-Darling basin), S. America (Amzon)</w:t>
      </w:r>
    </w:p>
    <w:p w14:paraId="3B8D816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EAB308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For Niger + Nile: we will combine the two sub-basin averages</w:t>
      </w:r>
    </w:p>
    <w:p w14:paraId="48727806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6A73601C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=show seasonality at monthly time scale may reveal why we underestimate in Europe (summer, spring??)</w:t>
      </w:r>
    </w:p>
    <w:p w14:paraId="673AFB8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5CD005F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382B19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i/>
          <w:iCs/>
          <w:color w:val="000000"/>
        </w:rPr>
        <w:t>Flux tower (maybe??)</w:t>
      </w:r>
    </w:p>
    <w:p w14:paraId="37E409A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use selected flux tower data, at least one and up to 5 in each continent</w:t>
      </w:r>
    </w:p>
    <w:p w14:paraId="4252578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6BF4C16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Basin water balance (maybe not): P-</w:t>
      </w:r>
    </w:p>
    <w:p w14:paraId="27ACE48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2EC749BC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---table: Accuracy metrics summary, r, bias, RMSE etc</w:t>
      </w:r>
    </w:p>
    <w:p w14:paraId="2E648A7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6220B08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1B21E95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Application for drought monitoring using anomalies</w:t>
      </w:r>
    </w:p>
    <w:p w14:paraId="7F01797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lastRenderedPageBreak/>
        <w:t>Figure: ET anomalies for selected wet, drought and normal years (based on US knowledge or global?):</w:t>
      </w:r>
    </w:p>
    <w:p w14:paraId="769D68F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FD01E6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Drought year: 2012</w:t>
      </w:r>
    </w:p>
    <w:p w14:paraId="3E2B0D1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With zoom in over irrigated and non irrigated areas on selected spots</w:t>
      </w:r>
    </w:p>
    <w:p w14:paraId="14A203A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Nile delta, Central Valley, Indus irrigated area, Mekong delta, Obe delta (Russia),  location Spain or Italy?</w:t>
      </w:r>
    </w:p>
    <w:p w14:paraId="2671C38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7567DB6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Wet: 2016</w:t>
      </w:r>
    </w:p>
    <w:p w14:paraId="2C59D15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0CBFFFD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With zoom in over irrigated and non irrigated areas</w:t>
      </w:r>
    </w:p>
    <w:p w14:paraId="3CC6DF21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46AD0C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Figure xx: Normal: 2018</w:t>
      </w:r>
    </w:p>
    <w:p w14:paraId="00D82954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7FB6367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 With zoom in over irrigated and non irrigated areas</w:t>
      </w:r>
    </w:p>
    <w:p w14:paraId="0C550B04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359460E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5696E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Application for ET by region and by cover types</w:t>
      </w:r>
    </w:p>
    <w:p w14:paraId="4CE8B22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06600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Table xxx: summary of annual ET by cover type for d/t climatic regions:</w:t>
      </w:r>
    </w:p>
    <w:p w14:paraId="0D9E9D5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063626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Tropics (+/- 20 deg)</w:t>
      </w:r>
    </w:p>
    <w:p w14:paraId="1E57FDB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Forest</w:t>
      </w:r>
    </w:p>
    <w:p w14:paraId="30ADFC66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Crops</w:t>
      </w:r>
    </w:p>
    <w:p w14:paraId="1DB8AC8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Shrubs/savana</w:t>
      </w:r>
    </w:p>
    <w:p w14:paraId="50BE5D00" w14:textId="77777777" w:rsidR="004B6BED" w:rsidRPr="004B6BED" w:rsidRDefault="004B6BED" w:rsidP="004B6BE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others</w:t>
      </w:r>
    </w:p>
    <w:p w14:paraId="3202B32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</w:r>
    </w:p>
    <w:p w14:paraId="2CA08796" w14:textId="77777777" w:rsidR="004B6BED" w:rsidRPr="004B6BED" w:rsidRDefault="004B6BED" w:rsidP="004B6B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Times New Roman" w:eastAsia="Times New Roman" w:hAnsi="Times New Roman" w:cs="Times New Roman"/>
          <w:sz w:val="24"/>
          <w:szCs w:val="24"/>
        </w:rPr>
        <w:br/>
      </w:r>
      <w:r w:rsidRPr="004B6BED">
        <w:rPr>
          <w:rFonts w:ascii="Times New Roman" w:eastAsia="Times New Roman" w:hAnsi="Times New Roman" w:cs="Times New Roman"/>
          <w:sz w:val="24"/>
          <w:szCs w:val="24"/>
        </w:rPr>
        <w:br/>
      </w:r>
      <w:r w:rsidRPr="004B6BE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57E4ED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`</w:t>
      </w:r>
    </w:p>
    <w:p w14:paraId="79A3AE00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Temperate (20 deg+)</w:t>
      </w:r>
    </w:p>
    <w:p w14:paraId="175727AB" w14:textId="77777777" w:rsidR="004B6BED" w:rsidRPr="004B6BED" w:rsidRDefault="004B6BED" w:rsidP="004B6BE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Forest</w:t>
      </w:r>
    </w:p>
    <w:p w14:paraId="059993B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Crops</w:t>
      </w:r>
    </w:p>
    <w:p w14:paraId="6FC520C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  <w:t>Shrubs/savana</w:t>
      </w:r>
    </w:p>
    <w:p w14:paraId="78878D2B" w14:textId="77777777" w:rsidR="004B6BED" w:rsidRPr="004B6BED" w:rsidRDefault="004B6BED" w:rsidP="004B6BE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others</w:t>
      </w:r>
    </w:p>
    <w:p w14:paraId="033F95D9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ab/>
      </w:r>
    </w:p>
    <w:p w14:paraId="3964569C" w14:textId="77777777" w:rsidR="004B6BED" w:rsidRPr="004B6BED" w:rsidRDefault="004B6BED" w:rsidP="004B6B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5B820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Discussion points:</w:t>
      </w:r>
    </w:p>
    <w:p w14:paraId="269831D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-why K factor varies widely between high in Europe and low in irrigated areas</w:t>
      </w:r>
    </w:p>
    <w:p w14:paraId="37BCE324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--could it be low IWMI PET?</w:t>
      </w:r>
    </w:p>
    <w:p w14:paraId="6462B45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-low winter ET estimation by SSEBop?</w:t>
      </w:r>
    </w:p>
    <w:p w14:paraId="39AD6CC2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4D3231AE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----</w:t>
      </w:r>
    </w:p>
    <w:p w14:paraId="19A8CCEF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7BCAB5CD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 xml:space="preserve"> </w:t>
      </w:r>
    </w:p>
    <w:p w14:paraId="2AAD7688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lastRenderedPageBreak/>
        <w:t xml:space="preserve"> </w:t>
      </w:r>
    </w:p>
    <w:p w14:paraId="5BA8F906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b/>
          <w:bCs/>
          <w:color w:val="000000"/>
        </w:rPr>
        <w:t>Conclusion</w:t>
      </w:r>
    </w:p>
    <w:p w14:paraId="7C664F2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--creation</w:t>
      </w:r>
    </w:p>
    <w:p w14:paraId="7BF8055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-accuracy</w:t>
      </w:r>
    </w:p>
    <w:p w14:paraId="74F23AB7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-reliability for drought monitoring</w:t>
      </w:r>
    </w:p>
    <w:p w14:paraId="0BC3636A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-uncertainty for water budget studies</w:t>
      </w:r>
    </w:p>
    <w:p w14:paraId="61C98065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-more bias correction for local/regional use</w:t>
      </w:r>
    </w:p>
    <w:p w14:paraId="0A4F86F3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-limitation</w:t>
      </w:r>
    </w:p>
    <w:p w14:paraId="27F8CD1B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-data availability and access</w:t>
      </w:r>
    </w:p>
    <w:p w14:paraId="0EE13A76" w14:textId="77777777" w:rsidR="004B6BED" w:rsidRPr="004B6BED" w:rsidRDefault="004B6BED" w:rsidP="004B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BED">
        <w:rPr>
          <w:rFonts w:ascii="Arial" w:eastAsia="Times New Roman" w:hAnsi="Arial" w:cs="Arial"/>
          <w:color w:val="000000"/>
        </w:rPr>
        <w:t>Future work</w:t>
      </w:r>
    </w:p>
    <w:p w14:paraId="65123F2C" w14:textId="77777777" w:rsidR="00465F2B" w:rsidRDefault="00465F2B">
      <w:bookmarkStart w:id="0" w:name="_GoBack"/>
      <w:bookmarkEnd w:id="0"/>
    </w:p>
    <w:sectPr w:rsidR="00465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D5"/>
    <w:rsid w:val="000E2BD5"/>
    <w:rsid w:val="00465F2B"/>
    <w:rsid w:val="004B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83C1D"/>
  <w15:chartTrackingRefBased/>
  <w15:docId w15:val="{77A3AB2F-99A9-4B4A-BED2-193F14DB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4B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2</cp:revision>
  <dcterms:created xsi:type="dcterms:W3CDTF">2019-03-19T13:34:00Z</dcterms:created>
  <dcterms:modified xsi:type="dcterms:W3CDTF">2019-03-19T13:35:00Z</dcterms:modified>
</cp:coreProperties>
</file>